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8D" w:rsidRPr="00013D19" w:rsidRDefault="00A23A8D" w:rsidP="00A23A8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3D19"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  <w:r w:rsidRPr="00013D19">
        <w:rPr>
          <w:rFonts w:ascii="Times New Roman" w:hAnsi="Times New Roman"/>
          <w:b/>
          <w:sz w:val="24"/>
          <w:szCs w:val="24"/>
        </w:rPr>
        <w:t xml:space="preserve"> </w:t>
      </w:r>
    </w:p>
    <w:p w:rsidR="00A23A8D" w:rsidRPr="00013D19" w:rsidRDefault="00A23A8D" w:rsidP="00A23A8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3D19">
        <w:rPr>
          <w:rFonts w:ascii="Times New Roman" w:hAnsi="Times New Roman"/>
          <w:b/>
          <w:sz w:val="24"/>
          <w:szCs w:val="24"/>
        </w:rPr>
        <w:t>КАЛИНИНГРАДСКАЯ  ОБЛАСТЬ</w:t>
      </w:r>
      <w:proofErr w:type="gramEnd"/>
      <w:r w:rsidRPr="00013D19">
        <w:rPr>
          <w:rFonts w:ascii="Times New Roman" w:hAnsi="Times New Roman"/>
          <w:b/>
          <w:sz w:val="24"/>
          <w:szCs w:val="24"/>
        </w:rPr>
        <w:t xml:space="preserve"> </w:t>
      </w:r>
    </w:p>
    <w:p w:rsidR="00A23A8D" w:rsidRPr="00013D19" w:rsidRDefault="00A23A8D" w:rsidP="00A23A8D">
      <w:pPr>
        <w:jc w:val="center"/>
        <w:rPr>
          <w:rFonts w:ascii="Times New Roman" w:hAnsi="Times New Roman"/>
          <w:b/>
          <w:sz w:val="32"/>
          <w:szCs w:val="32"/>
        </w:rPr>
      </w:pPr>
      <w:r w:rsidRPr="00013D19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A23A8D" w:rsidRPr="00013D19" w:rsidRDefault="00A23A8D" w:rsidP="00A23A8D">
      <w:pPr>
        <w:jc w:val="center"/>
        <w:rPr>
          <w:rFonts w:ascii="Times New Roman" w:hAnsi="Times New Roman"/>
          <w:b/>
          <w:sz w:val="32"/>
          <w:szCs w:val="32"/>
        </w:rPr>
      </w:pPr>
      <w:r w:rsidRPr="00013D19">
        <w:rPr>
          <w:rFonts w:ascii="Times New Roman" w:hAnsi="Times New Roman"/>
          <w:b/>
          <w:sz w:val="32"/>
          <w:szCs w:val="32"/>
        </w:rPr>
        <w:t>«БАЛТИЙСКИЙ МУНИЦИПАЛЬНЫЙ РАЙОН»</w:t>
      </w:r>
    </w:p>
    <w:p w:rsidR="00A23A8D" w:rsidRPr="00013D19" w:rsidRDefault="00A23A8D" w:rsidP="00A23A8D">
      <w:pPr>
        <w:jc w:val="center"/>
        <w:rPr>
          <w:rFonts w:ascii="Times New Roman" w:hAnsi="Times New Roman"/>
          <w:b/>
          <w:sz w:val="40"/>
          <w:szCs w:val="40"/>
        </w:rPr>
      </w:pPr>
      <w:r w:rsidRPr="00013D19">
        <w:rPr>
          <w:rFonts w:ascii="Times New Roman" w:hAnsi="Times New Roman"/>
          <w:sz w:val="40"/>
          <w:szCs w:val="40"/>
        </w:rPr>
        <w:t xml:space="preserve">Администрация Балтийского муниципального района </w:t>
      </w:r>
      <w:r w:rsidRPr="00013D19">
        <w:rPr>
          <w:rFonts w:ascii="Times New Roman" w:hAnsi="Times New Roman"/>
          <w:b/>
          <w:sz w:val="40"/>
          <w:szCs w:val="40"/>
        </w:rPr>
        <w:t>______________________________________________</w:t>
      </w:r>
    </w:p>
    <w:p w:rsidR="00A23A8D" w:rsidRPr="00013D19" w:rsidRDefault="00A23A8D" w:rsidP="00A23A8D">
      <w:pPr>
        <w:jc w:val="center"/>
        <w:rPr>
          <w:rFonts w:ascii="Times New Roman" w:hAnsi="Times New Roman"/>
          <w:b/>
          <w:sz w:val="32"/>
          <w:szCs w:val="32"/>
        </w:rPr>
      </w:pPr>
      <w:r w:rsidRPr="00013D1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23A8D" w:rsidRPr="005E4F25" w:rsidRDefault="00A23A8D" w:rsidP="00A23A8D">
      <w:pPr>
        <w:rPr>
          <w:b/>
          <w:u w:val="single"/>
        </w:rPr>
      </w:pPr>
      <w:r w:rsidRPr="007E5A62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6520B2">
        <w:rPr>
          <w:sz w:val="28"/>
          <w:szCs w:val="28"/>
        </w:rPr>
        <w:t>10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7E5A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</w:t>
      </w:r>
      <w:r w:rsidR="006520B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_  </w:t>
      </w:r>
      <w:r w:rsidRPr="007E5A6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7E5A62">
        <w:rPr>
          <w:sz w:val="28"/>
          <w:szCs w:val="28"/>
        </w:rPr>
        <w:t>года                        №</w:t>
      </w:r>
      <w:r>
        <w:rPr>
          <w:sz w:val="28"/>
          <w:szCs w:val="28"/>
        </w:rPr>
        <w:t xml:space="preserve"> </w:t>
      </w:r>
      <w:r w:rsidR="006520B2">
        <w:rPr>
          <w:sz w:val="28"/>
          <w:szCs w:val="28"/>
        </w:rPr>
        <w:t>317</w:t>
      </w:r>
      <w:r>
        <w:rPr>
          <w:sz w:val="28"/>
          <w:szCs w:val="28"/>
          <w:u w:val="single"/>
        </w:rPr>
        <w:t xml:space="preserve">         </w:t>
      </w:r>
    </w:p>
    <w:p w:rsidR="00A23A8D" w:rsidRDefault="00A23A8D" w:rsidP="00A23A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3A8D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A23A8D" w:rsidRDefault="00A23A8D" w:rsidP="00A23A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3A8D">
        <w:rPr>
          <w:rFonts w:ascii="Times New Roman" w:hAnsi="Times New Roman" w:cs="Times New Roman"/>
          <w:sz w:val="28"/>
          <w:szCs w:val="28"/>
        </w:rPr>
        <w:t>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8D">
        <w:rPr>
          <w:rFonts w:ascii="Times New Roman" w:hAnsi="Times New Roman" w:cs="Times New Roman"/>
          <w:sz w:val="28"/>
          <w:szCs w:val="28"/>
        </w:rPr>
        <w:t xml:space="preserve">на оказание </w:t>
      </w:r>
    </w:p>
    <w:p w:rsidR="00A23A8D" w:rsidRPr="00A23A8D" w:rsidRDefault="00A23A8D" w:rsidP="00A23A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3A8D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A23A8D" w:rsidRPr="00A23A8D" w:rsidRDefault="00A23A8D" w:rsidP="00A23A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3A8D">
        <w:rPr>
          <w:rFonts w:ascii="Times New Roman" w:hAnsi="Times New Roman" w:cs="Times New Roman"/>
          <w:sz w:val="28"/>
          <w:szCs w:val="28"/>
        </w:rPr>
        <w:t>и финансового обеспечения выполнения</w:t>
      </w:r>
    </w:p>
    <w:p w:rsidR="00A23A8D" w:rsidRDefault="00A23A8D" w:rsidP="00A23A8D">
      <w:pPr>
        <w:pStyle w:val="ConsPlusTitle"/>
        <w:rPr>
          <w:rFonts w:ascii="Times New Roman" w:hAnsi="Times New Roman"/>
          <w:sz w:val="28"/>
          <w:szCs w:val="28"/>
        </w:rPr>
      </w:pPr>
      <w:r w:rsidRPr="00A23A8D">
        <w:rPr>
          <w:rFonts w:ascii="Times New Roman" w:hAnsi="Times New Roman" w:cs="Times New Roman"/>
          <w:sz w:val="28"/>
          <w:szCs w:val="28"/>
        </w:rPr>
        <w:t>муниципального задания и признании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A8D" w:rsidRDefault="00A23A8D" w:rsidP="00A23A8D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утратившим</w:t>
      </w:r>
      <w:r w:rsidR="006946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постановление</w:t>
      </w:r>
    </w:p>
    <w:p w:rsidR="006946C7" w:rsidRDefault="00A23A8D" w:rsidP="00A23A8D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БМР от </w:t>
      </w:r>
      <w:r w:rsidR="006946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</w:t>
      </w:r>
      <w:r w:rsidR="006946C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946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946C7">
        <w:rPr>
          <w:rFonts w:ascii="Times New Roman" w:hAnsi="Times New Roman"/>
          <w:sz w:val="28"/>
          <w:szCs w:val="28"/>
        </w:rPr>
        <w:t>1085</w:t>
      </w:r>
    </w:p>
    <w:p w:rsidR="006946C7" w:rsidRDefault="006946C7" w:rsidP="00A23A8D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п.1 постановления администрации БМР </w:t>
      </w:r>
    </w:p>
    <w:p w:rsidR="00A23A8D" w:rsidRDefault="006946C7" w:rsidP="00A23A8D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10.10.2014 года №1278</w:t>
      </w:r>
    </w:p>
    <w:p w:rsidR="00152E95" w:rsidRPr="00227E4C" w:rsidRDefault="00152E95" w:rsidP="00A23A8D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A23A8D" w:rsidRPr="00152E95" w:rsidRDefault="00152E95" w:rsidP="00152E95">
      <w:pPr>
        <w:autoSpaceDE w:val="0"/>
        <w:autoSpaceDN w:val="0"/>
        <w:adjustRightInd w:val="0"/>
        <w:spacing w:before="0" w:beforeAutospacing="0" w:afterAutospacing="0"/>
        <w:ind w:firstLine="540"/>
        <w:rPr>
          <w:rFonts w:ascii="Times New Roman" w:hAnsi="Times New Roman"/>
          <w:sz w:val="28"/>
          <w:szCs w:val="28"/>
        </w:rPr>
      </w:pPr>
      <w:r w:rsidRPr="00152E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52E9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52E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52E95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152E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52E95">
          <w:rPr>
            <w:rFonts w:ascii="Times New Roman" w:hAnsi="Times New Roman" w:cs="Times New Roman"/>
            <w:sz w:val="28"/>
            <w:szCs w:val="28"/>
          </w:rPr>
          <w:t>подпунктом 1 пункта 7 статьи 9.2</w:t>
        </w:r>
      </w:hyperlink>
      <w:r w:rsidRPr="00152E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79E2">
        <w:rPr>
          <w:rFonts w:ascii="Times New Roman" w:hAnsi="Times New Roman" w:cs="Times New Roman"/>
          <w:sz w:val="28"/>
          <w:szCs w:val="28"/>
        </w:rPr>
        <w:t xml:space="preserve">от 12.01.1996 года №793 </w:t>
      </w:r>
      <w:r w:rsidRPr="00152E95">
        <w:rPr>
          <w:rFonts w:ascii="Times New Roman" w:hAnsi="Times New Roman" w:cs="Times New Roman"/>
          <w:sz w:val="28"/>
          <w:szCs w:val="28"/>
        </w:rPr>
        <w:t xml:space="preserve">"О некоммерческих организациях" и </w:t>
      </w:r>
      <w:hyperlink r:id="rId8" w:history="1">
        <w:r w:rsidRPr="00152E95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152E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79E2">
        <w:rPr>
          <w:rFonts w:ascii="Times New Roman" w:hAnsi="Times New Roman" w:cs="Times New Roman"/>
          <w:sz w:val="28"/>
          <w:szCs w:val="28"/>
        </w:rPr>
        <w:t xml:space="preserve">от 03.11.2006 года №174-ФЗ </w:t>
      </w:r>
      <w:r w:rsidRPr="00152E95">
        <w:rPr>
          <w:rFonts w:ascii="Times New Roman" w:hAnsi="Times New Roman" w:cs="Times New Roman"/>
          <w:sz w:val="28"/>
          <w:szCs w:val="28"/>
        </w:rPr>
        <w:t>"Об автономных учреждениях"</w:t>
      </w:r>
      <w:r w:rsidRPr="00152E95">
        <w:rPr>
          <w:rFonts w:ascii="Times New Roman" w:hAnsi="Times New Roman"/>
          <w:bCs/>
          <w:sz w:val="28"/>
          <w:szCs w:val="28"/>
        </w:rPr>
        <w:t>,</w:t>
      </w:r>
      <w:r w:rsidR="00A23A8D" w:rsidRPr="00152E95">
        <w:rPr>
          <w:rFonts w:ascii="Times New Roman" w:hAnsi="Times New Roman"/>
          <w:sz w:val="28"/>
          <w:szCs w:val="28"/>
        </w:rPr>
        <w:t xml:space="preserve"> на основании заключения и протокола комиссии по антикоррупционной экспертизе нормативных правовых актов администрации БМР и их </w:t>
      </w:r>
      <w:r w:rsidRPr="00152E95">
        <w:rPr>
          <w:rFonts w:ascii="Times New Roman" w:hAnsi="Times New Roman"/>
          <w:sz w:val="28"/>
          <w:szCs w:val="28"/>
        </w:rPr>
        <w:t>проектов администрация</w:t>
      </w:r>
      <w:r w:rsidR="00A23A8D" w:rsidRPr="00152E95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</w:p>
    <w:p w:rsidR="00A23A8D" w:rsidRPr="005175FF" w:rsidRDefault="00A23A8D" w:rsidP="00A23A8D">
      <w:pPr>
        <w:widowControl w:val="0"/>
        <w:autoSpaceDE w:val="0"/>
        <w:autoSpaceDN w:val="0"/>
        <w:adjustRightInd w:val="0"/>
        <w:rPr>
          <w:b/>
          <w:sz w:val="2"/>
          <w:szCs w:val="28"/>
        </w:rPr>
      </w:pPr>
    </w:p>
    <w:p w:rsidR="00A23A8D" w:rsidRPr="003F27AB" w:rsidRDefault="00A23A8D" w:rsidP="00A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27AB" w:rsidRPr="00152E95" w:rsidRDefault="003F27AB" w:rsidP="003F27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E9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Pr="00152E9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2E95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и финансового обеспечения выполнения муниципального задания (далее - Порядок) в соответствии с приложением к</w:t>
      </w:r>
      <w:r w:rsidR="007E79E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152E95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F27AB" w:rsidRPr="00152E95" w:rsidRDefault="00616FB1" w:rsidP="003F27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администрации, осуществляющим функции и полномочия учредителей муниципальных бюджетных и автономных </w:t>
      </w:r>
      <w:r w:rsidR="00BF4CA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F4CA9" w:rsidRPr="00152E95">
        <w:rPr>
          <w:rFonts w:ascii="Times New Roman" w:hAnsi="Times New Roman" w:cs="Times New Roman"/>
          <w:sz w:val="28"/>
          <w:szCs w:val="28"/>
        </w:rPr>
        <w:t>привести</w:t>
      </w:r>
      <w:r w:rsidR="003F27AB" w:rsidRPr="00152E95">
        <w:rPr>
          <w:rFonts w:ascii="Times New Roman" w:hAnsi="Times New Roman" w:cs="Times New Roman"/>
          <w:sz w:val="28"/>
          <w:szCs w:val="28"/>
        </w:rPr>
        <w:t xml:space="preserve"> примерную форму соглашения о порядке и условиях предоставления субсидии на финансовое обеспечение выполнения муниципального задания в соответствие </w:t>
      </w:r>
      <w:hyperlink w:anchor="P44" w:history="1">
        <w:r w:rsidR="003F27AB" w:rsidRPr="00152E95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3F27AB" w:rsidRPr="00152E95">
        <w:rPr>
          <w:rFonts w:ascii="Times New Roman" w:hAnsi="Times New Roman" w:cs="Times New Roman"/>
          <w:sz w:val="28"/>
          <w:szCs w:val="28"/>
        </w:rPr>
        <w:t xml:space="preserve">, указанному в пункте 1 </w:t>
      </w:r>
      <w:r w:rsidR="007E79E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="003F27AB" w:rsidRPr="00152E95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3F27AB" w:rsidRDefault="003F27AB" w:rsidP="003F27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A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F27AB" w:rsidRDefault="00877E37" w:rsidP="003F27A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7AB">
        <w:rPr>
          <w:rFonts w:ascii="Times New Roman" w:hAnsi="Times New Roman" w:cs="Times New Roman"/>
          <w:sz w:val="28"/>
          <w:szCs w:val="28"/>
        </w:rPr>
        <w:t>остановление администрации Балтийского муниципального района от 30 ноября 2010 года №1085 «О порядке формирования муниципального задания в отношении муниципальных учреждений Балтийского муниципального района и обеспечения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7AB" w:rsidRPr="003F27AB" w:rsidRDefault="00877E37" w:rsidP="003F27A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 п</w:t>
      </w:r>
      <w:r w:rsidR="003F27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27AB">
        <w:rPr>
          <w:rFonts w:ascii="Times New Roman" w:hAnsi="Times New Roman" w:cs="Times New Roman"/>
          <w:sz w:val="28"/>
          <w:szCs w:val="28"/>
        </w:rPr>
        <w:t xml:space="preserve"> администрации Балтийского муниципального района от 10 октября 2014 года №1278 «Об утверждении порядка определения нормативных затрат на оказание муниципальных услуг и нормативных затрат на содержание недвижимого имущества  и особо ценного 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  Балтийского муниципального района  и о признании утратившим силу п.1 постановления администрации БМР от 22.10.2012 года №978 и п.1 постановления администрации БМР от 25.10.2012 года №980»;</w:t>
      </w:r>
    </w:p>
    <w:p w:rsidR="00A23A8D" w:rsidRDefault="00A23A8D" w:rsidP="00A23A8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DC2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8E7DC2">
        <w:rPr>
          <w:rFonts w:ascii="Times New Roman" w:hAnsi="Times New Roman"/>
          <w:sz w:val="28"/>
          <w:szCs w:val="28"/>
        </w:rPr>
        <w:t>заместителя главы администрации Балтийского муниципального района Н.М. Макеенкову.</w:t>
      </w:r>
    </w:p>
    <w:p w:rsidR="00A23A8D" w:rsidRPr="008E7DC2" w:rsidRDefault="00A23A8D" w:rsidP="00A23A8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23A8D" w:rsidRPr="00227E4C" w:rsidRDefault="00A23A8D" w:rsidP="00A23A8D">
      <w:pPr>
        <w:rPr>
          <w:rFonts w:ascii="Times New Roman" w:hAnsi="Times New Roman"/>
          <w:sz w:val="28"/>
          <w:szCs w:val="28"/>
        </w:rPr>
      </w:pPr>
      <w:bookmarkStart w:id="0" w:name="Par24"/>
      <w:bookmarkEnd w:id="0"/>
    </w:p>
    <w:p w:rsidR="00A23A8D" w:rsidRPr="00227E4C" w:rsidRDefault="00A23A8D" w:rsidP="00A23A8D">
      <w:pPr>
        <w:rPr>
          <w:rFonts w:ascii="Times New Roman" w:hAnsi="Times New Roman"/>
          <w:sz w:val="28"/>
          <w:szCs w:val="28"/>
        </w:rPr>
      </w:pPr>
    </w:p>
    <w:p w:rsidR="00A23A8D" w:rsidRPr="003D6F63" w:rsidRDefault="00A23A8D" w:rsidP="00A23A8D">
      <w:pPr>
        <w:tabs>
          <w:tab w:val="center" w:pos="5102"/>
          <w:tab w:val="right" w:pos="10204"/>
        </w:tabs>
        <w:jc w:val="right"/>
        <w:rPr>
          <w:rFonts w:ascii="Times New Roman" w:eastAsia="Times New Roman" w:hAnsi="Times New Roman"/>
          <w:color w:val="7F7F7F"/>
          <w:sz w:val="18"/>
          <w:szCs w:val="18"/>
        </w:rPr>
      </w:pPr>
    </w:p>
    <w:p w:rsidR="00A23A8D" w:rsidRPr="003D6F63" w:rsidRDefault="00A23A8D" w:rsidP="00A23A8D">
      <w:pPr>
        <w:rPr>
          <w:rFonts w:ascii="Times New Roman" w:hAnsi="Times New Roman"/>
          <w:sz w:val="28"/>
          <w:szCs w:val="28"/>
        </w:rPr>
      </w:pPr>
      <w:r w:rsidRPr="003D6F63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F63">
        <w:rPr>
          <w:rFonts w:ascii="Times New Roman" w:hAnsi="Times New Roman"/>
          <w:sz w:val="28"/>
          <w:szCs w:val="28"/>
        </w:rPr>
        <w:t xml:space="preserve">о. главы администрации </w:t>
      </w:r>
    </w:p>
    <w:p w:rsidR="00A23A8D" w:rsidRPr="003D6F63" w:rsidRDefault="00A23A8D" w:rsidP="00A23A8D">
      <w:pPr>
        <w:ind w:right="1"/>
        <w:rPr>
          <w:rFonts w:ascii="Times New Roman" w:hAnsi="Times New Roman"/>
          <w:sz w:val="28"/>
          <w:szCs w:val="28"/>
        </w:rPr>
      </w:pPr>
      <w:r w:rsidRPr="003D6F63">
        <w:rPr>
          <w:rFonts w:ascii="Times New Roman" w:hAnsi="Times New Roman"/>
          <w:sz w:val="28"/>
          <w:szCs w:val="28"/>
        </w:rPr>
        <w:t xml:space="preserve">Балтийского муниципального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F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6F63">
        <w:rPr>
          <w:rFonts w:ascii="Times New Roman" w:hAnsi="Times New Roman"/>
          <w:sz w:val="28"/>
          <w:szCs w:val="28"/>
        </w:rPr>
        <w:t xml:space="preserve">             Л.С. Коточигова</w:t>
      </w:r>
    </w:p>
    <w:p w:rsidR="00A23A8D" w:rsidRDefault="00A23A8D" w:rsidP="00A23A8D">
      <w:pPr>
        <w:tabs>
          <w:tab w:val="center" w:pos="5102"/>
          <w:tab w:val="right" w:pos="10204"/>
        </w:tabs>
        <w:jc w:val="right"/>
        <w:rPr>
          <w:rFonts w:ascii="Times New Roman" w:eastAsia="Times New Roman" w:hAnsi="Times New Roman"/>
          <w:color w:val="7F7F7F"/>
          <w:sz w:val="18"/>
          <w:szCs w:val="18"/>
        </w:rPr>
      </w:pPr>
    </w:p>
    <w:p w:rsidR="00A23A8D" w:rsidRDefault="00A23A8D" w:rsidP="00A23A8D">
      <w:pPr>
        <w:tabs>
          <w:tab w:val="center" w:pos="5102"/>
          <w:tab w:val="right" w:pos="10204"/>
        </w:tabs>
        <w:jc w:val="right"/>
        <w:rPr>
          <w:rFonts w:ascii="Times New Roman" w:eastAsia="Times New Roman" w:hAnsi="Times New Roman"/>
          <w:color w:val="7F7F7F"/>
          <w:sz w:val="18"/>
          <w:szCs w:val="18"/>
        </w:rPr>
      </w:pPr>
    </w:p>
    <w:p w:rsidR="00A23A8D" w:rsidRDefault="00A23A8D" w:rsidP="00A23A8D">
      <w:pPr>
        <w:pStyle w:val="ConsPlusTitle"/>
        <w:jc w:val="center"/>
      </w:pPr>
    </w:p>
    <w:p w:rsidR="00A23A8D" w:rsidRDefault="00A23A8D" w:rsidP="00A23A8D">
      <w:pPr>
        <w:pStyle w:val="ConsPlusTitle"/>
        <w:jc w:val="center"/>
      </w:pPr>
    </w:p>
    <w:p w:rsidR="00A23A8D" w:rsidRDefault="00A23A8D" w:rsidP="00A23A8D">
      <w:pPr>
        <w:pStyle w:val="ConsPlusTitle"/>
        <w:jc w:val="center"/>
      </w:pPr>
    </w:p>
    <w:p w:rsidR="002F75AC" w:rsidRDefault="002F75AC"/>
    <w:p w:rsidR="002F75AC" w:rsidRDefault="002F75AC"/>
    <w:p w:rsidR="002F75AC" w:rsidRDefault="002F75AC"/>
    <w:p w:rsidR="002F75AC" w:rsidRDefault="002F75AC"/>
    <w:p w:rsidR="00615799" w:rsidRDefault="00615799"/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к Постановлению</w:t>
      </w:r>
      <w:r w:rsidR="00645612" w:rsidRPr="00DE7E75">
        <w:rPr>
          <w:rFonts w:ascii="Times New Roman" w:hAnsi="Times New Roman" w:cs="Times New Roman"/>
          <w:sz w:val="28"/>
          <w:szCs w:val="28"/>
        </w:rPr>
        <w:t xml:space="preserve"> </w:t>
      </w:r>
      <w:r w:rsidRPr="00DE7E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75AC" w:rsidRPr="00DE7E75" w:rsidRDefault="009B0E72" w:rsidP="002F7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Балтийского муниципального района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от </w:t>
      </w:r>
      <w:r w:rsidR="009B0E72" w:rsidRPr="00DE7E75">
        <w:rPr>
          <w:rFonts w:ascii="Times New Roman" w:hAnsi="Times New Roman" w:cs="Times New Roman"/>
          <w:sz w:val="28"/>
          <w:szCs w:val="28"/>
        </w:rPr>
        <w:t>____</w:t>
      </w:r>
      <w:r w:rsidRPr="00DE7E75">
        <w:rPr>
          <w:rFonts w:ascii="Times New Roman" w:hAnsi="Times New Roman" w:cs="Times New Roman"/>
          <w:sz w:val="28"/>
          <w:szCs w:val="28"/>
        </w:rPr>
        <w:t xml:space="preserve"> </w:t>
      </w:r>
      <w:r w:rsidR="009B0E72" w:rsidRPr="00DE7E75">
        <w:rPr>
          <w:rFonts w:ascii="Times New Roman" w:hAnsi="Times New Roman" w:cs="Times New Roman"/>
          <w:sz w:val="28"/>
          <w:szCs w:val="28"/>
        </w:rPr>
        <w:t>__________</w:t>
      </w:r>
      <w:r w:rsidRPr="00DE7E75">
        <w:rPr>
          <w:rFonts w:ascii="Times New Roman" w:hAnsi="Times New Roman" w:cs="Times New Roman"/>
          <w:sz w:val="28"/>
          <w:szCs w:val="28"/>
        </w:rPr>
        <w:t xml:space="preserve"> 201</w:t>
      </w:r>
      <w:r w:rsidR="009B0E72" w:rsidRPr="00DE7E75">
        <w:rPr>
          <w:rFonts w:ascii="Times New Roman" w:hAnsi="Times New Roman" w:cs="Times New Roman"/>
          <w:sz w:val="28"/>
          <w:szCs w:val="28"/>
        </w:rPr>
        <w:t>6</w:t>
      </w:r>
      <w:r w:rsidRPr="00DE7E75">
        <w:rPr>
          <w:rFonts w:ascii="Times New Roman" w:hAnsi="Times New Roman" w:cs="Times New Roman"/>
          <w:sz w:val="28"/>
          <w:szCs w:val="28"/>
        </w:rPr>
        <w:t xml:space="preserve"> г. N </w:t>
      </w:r>
      <w:r w:rsidR="009B0E72" w:rsidRPr="00DE7E75">
        <w:rPr>
          <w:rFonts w:ascii="Times New Roman" w:hAnsi="Times New Roman" w:cs="Times New Roman"/>
          <w:sz w:val="28"/>
          <w:szCs w:val="28"/>
        </w:rPr>
        <w:t>_____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E7E75">
        <w:rPr>
          <w:rFonts w:ascii="Times New Roman" w:hAnsi="Times New Roman" w:cs="Times New Roman"/>
          <w:sz w:val="28"/>
          <w:szCs w:val="28"/>
        </w:rPr>
        <w:t>ПОРЯДОК</w:t>
      </w:r>
    </w:p>
    <w:p w:rsidR="002F75AC" w:rsidRPr="00DE7E75" w:rsidRDefault="002F75AC" w:rsidP="002F7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</w:t>
      </w:r>
    </w:p>
    <w:p w:rsidR="002F75AC" w:rsidRPr="00DE7E75" w:rsidRDefault="002F75AC" w:rsidP="002F7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муниципальных услуг (выполнение работ) и финансового</w:t>
      </w:r>
    </w:p>
    <w:p w:rsidR="002F75AC" w:rsidRPr="00DE7E75" w:rsidRDefault="002F75AC" w:rsidP="002F7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I. Формирование (изменение) муниципального задания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</w:t>
      </w:r>
      <w:r w:rsidR="00086EAB" w:rsidRPr="00DE7E75">
        <w:rPr>
          <w:rFonts w:ascii="Times New Roman" w:hAnsi="Times New Roman" w:cs="Times New Roman"/>
          <w:sz w:val="28"/>
          <w:szCs w:val="28"/>
        </w:rPr>
        <w:t>ыми и автономными учреждениями (</w:t>
      </w:r>
      <w:r w:rsidRPr="00DE7E75">
        <w:rPr>
          <w:rFonts w:ascii="Times New Roman" w:hAnsi="Times New Roman" w:cs="Times New Roman"/>
          <w:sz w:val="28"/>
          <w:szCs w:val="28"/>
        </w:rPr>
        <w:t>далее - учреждения).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2. Муниципальное задание формируется в соответствии с основными видами деятельности, предусмотренными учредительными документами учреждения, с учетом предложений учреждения, касающихся потребности в соответствующих услугах и работах, уровня удовлетворенности потребителей существующим объемом и качеством услуг и работ, возможностей учреждения по оказанию услуг и работ, а также показателей выполнения учреждением задания в отчетном финансовом году.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3. Муниципальн</w:t>
      </w:r>
      <w:r w:rsidR="00200E40">
        <w:rPr>
          <w:rFonts w:ascii="Times New Roman" w:hAnsi="Times New Roman" w:cs="Times New Roman"/>
          <w:sz w:val="28"/>
          <w:szCs w:val="28"/>
        </w:rPr>
        <w:t>ые</w:t>
      </w:r>
      <w:r w:rsidRPr="00DE7E7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00E40">
        <w:rPr>
          <w:rFonts w:ascii="Times New Roman" w:hAnsi="Times New Roman" w:cs="Times New Roman"/>
          <w:sz w:val="28"/>
          <w:szCs w:val="28"/>
        </w:rPr>
        <w:t>я</w:t>
      </w:r>
      <w:r w:rsidRPr="00DE7E75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</w:t>
      </w:r>
      <w:r w:rsidR="00200E40">
        <w:rPr>
          <w:rFonts w:ascii="Times New Roman" w:hAnsi="Times New Roman" w:cs="Times New Roman"/>
          <w:sz w:val="28"/>
          <w:szCs w:val="28"/>
        </w:rPr>
        <w:t>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086EAB" w:rsidRPr="00DE7E75">
        <w:rPr>
          <w:rFonts w:ascii="Times New Roman" w:hAnsi="Times New Roman" w:cs="Times New Roman"/>
          <w:sz w:val="28"/>
          <w:szCs w:val="28"/>
        </w:rPr>
        <w:t>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</w:t>
      </w:r>
      <w:r w:rsidR="00086EAB" w:rsidRPr="00DE7E75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администрации, осуществляющим</w:t>
      </w:r>
      <w:r w:rsidR="00200E40">
        <w:rPr>
          <w:rFonts w:ascii="Times New Roman" w:hAnsi="Times New Roman" w:cs="Times New Roman"/>
          <w:sz w:val="28"/>
          <w:szCs w:val="28"/>
        </w:rPr>
        <w:t>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200E40">
        <w:rPr>
          <w:rFonts w:ascii="Times New Roman" w:hAnsi="Times New Roman" w:cs="Times New Roman"/>
          <w:sz w:val="28"/>
          <w:szCs w:val="28"/>
        </w:rPr>
        <w:t>ей</w:t>
      </w:r>
      <w:r w:rsidRPr="00DE7E75">
        <w:rPr>
          <w:rFonts w:ascii="Times New Roman" w:hAnsi="Times New Roman" w:cs="Times New Roman"/>
          <w:sz w:val="28"/>
          <w:szCs w:val="28"/>
        </w:rPr>
        <w:t xml:space="preserve"> в отношении муниципальных бюджетных или автономных учреждений, ведомственным</w:t>
      </w:r>
      <w:r w:rsidR="00200E40">
        <w:rPr>
          <w:rFonts w:ascii="Times New Roman" w:hAnsi="Times New Roman" w:cs="Times New Roman"/>
          <w:sz w:val="28"/>
          <w:szCs w:val="28"/>
        </w:rPr>
        <w:t>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00E40">
        <w:rPr>
          <w:rFonts w:ascii="Times New Roman" w:hAnsi="Times New Roman" w:cs="Times New Roman"/>
          <w:sz w:val="28"/>
          <w:szCs w:val="28"/>
        </w:rPr>
        <w:t>ями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учреждени</w:t>
      </w:r>
      <w:r w:rsidR="00200E40">
        <w:rPr>
          <w:rFonts w:ascii="Times New Roman" w:hAnsi="Times New Roman" w:cs="Times New Roman"/>
          <w:sz w:val="28"/>
          <w:szCs w:val="28"/>
        </w:rPr>
        <w:t>ями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деятельности, сформированным</w:t>
      </w:r>
      <w:r w:rsidR="00200E40">
        <w:rPr>
          <w:rFonts w:ascii="Times New Roman" w:hAnsi="Times New Roman" w:cs="Times New Roman"/>
          <w:sz w:val="28"/>
          <w:szCs w:val="28"/>
        </w:rPr>
        <w:t>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ведомственный перечень, базовый (отраслевой) перечень).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4. Муниципальное задание содержит: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- показатели, характеризующие качество и (или) объем (содержание) оказываемых муниципальных услуг (выполняемых работ);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- определение категорий потребителей;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- цену (предельную цену, тариф) на оплату соответствующих услуг в случае,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- порядок контроля за исполнением муниципального задания, в том числе условия и порядок его досрочного прекращения;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- требования к отчетности об исполнении муниципального задания.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5. Муниципальное задание формируется согласно </w:t>
      </w:r>
      <w:hyperlink w:anchor="P334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5.1. При установлении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5.2. При установлении учреждению муниципального задания одновременно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5.3. Информация, касающаяся муниципального задания в целом, включается в 3-ю часть муниципального задания.</w:t>
      </w:r>
    </w:p>
    <w:p w:rsidR="002F75AC" w:rsidRPr="003C58A3" w:rsidRDefault="002F75AC" w:rsidP="00581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E7E75">
        <w:rPr>
          <w:rFonts w:ascii="Times New Roman" w:hAnsi="Times New Roman" w:cs="Times New Roman"/>
          <w:sz w:val="28"/>
          <w:szCs w:val="28"/>
        </w:rPr>
        <w:t>6. Муниципальн</w:t>
      </w:r>
      <w:r w:rsidR="00200E40">
        <w:rPr>
          <w:rFonts w:ascii="Times New Roman" w:hAnsi="Times New Roman" w:cs="Times New Roman"/>
          <w:sz w:val="28"/>
          <w:szCs w:val="28"/>
        </w:rPr>
        <w:t>ые</w:t>
      </w:r>
      <w:r w:rsidRPr="00DE7E75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200E40">
        <w:rPr>
          <w:rFonts w:ascii="Times New Roman" w:hAnsi="Times New Roman" w:cs="Times New Roman"/>
          <w:sz w:val="28"/>
          <w:szCs w:val="28"/>
        </w:rPr>
        <w:t>ия</w:t>
      </w:r>
      <w:r w:rsidRPr="00DE7E75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3C58A3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DE7E7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0E72" w:rsidRPr="00DE7E7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81BB5" w:rsidRPr="00DE7E75">
        <w:rPr>
          <w:rFonts w:ascii="Times New Roman" w:hAnsi="Times New Roman" w:cs="Times New Roman"/>
          <w:sz w:val="28"/>
          <w:szCs w:val="28"/>
        </w:rPr>
        <w:t>Б</w:t>
      </w:r>
      <w:r w:rsidR="009B0E72" w:rsidRPr="00DE7E75">
        <w:rPr>
          <w:rFonts w:ascii="Times New Roman" w:hAnsi="Times New Roman" w:cs="Times New Roman"/>
          <w:sz w:val="28"/>
          <w:szCs w:val="28"/>
        </w:rPr>
        <w:t>алтийский муниципальный район»</w:t>
      </w:r>
      <w:r w:rsidRPr="00DE7E7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утвержда</w:t>
      </w:r>
      <w:r w:rsidR="00200E40">
        <w:rPr>
          <w:rFonts w:ascii="Times New Roman" w:hAnsi="Times New Roman" w:cs="Times New Roman"/>
          <w:sz w:val="28"/>
          <w:szCs w:val="28"/>
        </w:rPr>
        <w:t>ю</w:t>
      </w:r>
      <w:r w:rsidRPr="00DE7E75">
        <w:rPr>
          <w:rFonts w:ascii="Times New Roman" w:hAnsi="Times New Roman" w:cs="Times New Roman"/>
          <w:sz w:val="28"/>
          <w:szCs w:val="28"/>
        </w:rPr>
        <w:t xml:space="preserve">тся </w:t>
      </w:r>
      <w:r w:rsidR="00581BB5" w:rsidRPr="00DE7E7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администрации, осуществляющими функции и полномочия </w:t>
      </w:r>
      <w:r w:rsidR="00581BB5" w:rsidRPr="003C58A3">
        <w:rPr>
          <w:rFonts w:ascii="Times New Roman" w:hAnsi="Times New Roman" w:cs="Times New Roman"/>
          <w:sz w:val="28"/>
          <w:szCs w:val="28"/>
        </w:rPr>
        <w:t>учредителя</w:t>
      </w:r>
      <w:r w:rsidR="00581BB5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</w:t>
      </w:r>
      <w:r w:rsidR="003C58A3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581BB5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C58A3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трид</w:t>
      </w:r>
      <w:r w:rsidR="00581BB5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цати) рабочих дней со дня утверждения </w:t>
      </w:r>
      <w:r w:rsidR="003C58A3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бюджетных ассигнований </w:t>
      </w:r>
      <w:r w:rsidR="00581BB5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финансовое обеспечение выполнения муниципального задания на очередной финансовый год и плановый период</w:t>
      </w:r>
      <w:r w:rsidR="00EE16EF" w:rsidRPr="003C58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16EF" w:rsidRPr="00DE7E75" w:rsidRDefault="002F75AC" w:rsidP="00EE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A3">
        <w:rPr>
          <w:rFonts w:ascii="Times New Roman" w:hAnsi="Times New Roman" w:cs="Times New Roman"/>
          <w:sz w:val="28"/>
          <w:szCs w:val="28"/>
        </w:rPr>
        <w:t xml:space="preserve">6.1. </w:t>
      </w:r>
      <w:r w:rsidR="00EE16EF" w:rsidRPr="003C58A3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</w:t>
      </w:r>
      <w:r w:rsidR="00EE16EF" w:rsidRPr="00DE7E75">
        <w:rPr>
          <w:rFonts w:ascii="Times New Roman" w:hAnsi="Times New Roman" w:cs="Times New Roman"/>
          <w:sz w:val="28"/>
          <w:szCs w:val="28"/>
        </w:rPr>
        <w:t xml:space="preserve"> муниципального задания формируется и утверждается новое муниципальное задание (с учетом внесенных изменений) в соответствии с положениями настоящего раздела.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DE7E75">
        <w:rPr>
          <w:rFonts w:ascii="Times New Roman" w:hAnsi="Times New Roman" w:cs="Times New Roman"/>
          <w:sz w:val="28"/>
          <w:szCs w:val="28"/>
        </w:rPr>
        <w:t xml:space="preserve">7. Муниципальные бюджетные и автономные учреждения представляют </w:t>
      </w:r>
      <w:r w:rsidR="00200E40" w:rsidRPr="00DE7E75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администрации,</w:t>
      </w:r>
      <w:r w:rsidRPr="00DE7E75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муниципальных бюджетных или автономных </w:t>
      </w:r>
      <w:r w:rsidR="002F4C7A" w:rsidRPr="00DE7E75">
        <w:rPr>
          <w:rFonts w:ascii="Times New Roman" w:hAnsi="Times New Roman" w:cs="Times New Roman"/>
          <w:sz w:val="28"/>
          <w:szCs w:val="28"/>
        </w:rPr>
        <w:t>учреждений, отчеты</w:t>
      </w:r>
      <w:r w:rsidRPr="00DE7E75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по форме согласно </w:t>
      </w:r>
      <w:hyperlink w:anchor="P712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требованиями, установленными в муниципальном задании.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8. Контроль за выполнением муниципального задания муниципальными бюджет</w:t>
      </w:r>
      <w:r w:rsidR="00200E40">
        <w:rPr>
          <w:rFonts w:ascii="Times New Roman" w:hAnsi="Times New Roman" w:cs="Times New Roman"/>
          <w:sz w:val="28"/>
          <w:szCs w:val="28"/>
        </w:rPr>
        <w:t>ными и автономными учреждениями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осуществляют структурные подразделения администрации, осуществляющие функции и полномочия учредителя в отношении муниципальных бюджетных или автономных уч</w:t>
      </w:r>
      <w:r w:rsidR="002F4C7A" w:rsidRPr="00DE7E75">
        <w:rPr>
          <w:rFonts w:ascii="Times New Roman" w:hAnsi="Times New Roman" w:cs="Times New Roman"/>
          <w:sz w:val="28"/>
          <w:szCs w:val="28"/>
        </w:rPr>
        <w:t>реждений</w:t>
      </w:r>
      <w:r w:rsidRPr="00DE7E75">
        <w:rPr>
          <w:rFonts w:ascii="Times New Roman" w:hAnsi="Times New Roman" w:cs="Times New Roman"/>
          <w:sz w:val="28"/>
          <w:szCs w:val="28"/>
        </w:rPr>
        <w:t>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DE7E75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9.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 w:rsidR="009B0E72" w:rsidRPr="00DE7E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«Балтийский муниципальный район» </w:t>
      </w:r>
      <w:r w:rsidRPr="00DE7E75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</w:t>
      </w:r>
      <w:r w:rsidR="005F3BF6" w:rsidRPr="00DE7E75">
        <w:rPr>
          <w:rFonts w:ascii="Times New Roman" w:hAnsi="Times New Roman" w:cs="Times New Roman"/>
          <w:sz w:val="28"/>
          <w:szCs w:val="28"/>
        </w:rPr>
        <w:t>0</w:t>
      </w:r>
      <w:r w:rsidRPr="00DE7E75">
        <w:rPr>
          <w:rFonts w:ascii="Times New Roman" w:hAnsi="Times New Roman" w:cs="Times New Roman"/>
          <w:sz w:val="28"/>
          <w:szCs w:val="28"/>
        </w:rPr>
        <w:t>. 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11. Уменьшение объема субсидии, предоставленной из бюджета муниципальному бюджетному или автономному учреждению на финансовое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DE7E75">
        <w:rPr>
          <w:rFonts w:ascii="Times New Roman" w:hAnsi="Times New Roman" w:cs="Times New Roman"/>
          <w:sz w:val="28"/>
          <w:szCs w:val="28"/>
        </w:rPr>
        <w:t>12. Объем финансового обеспечения выполнения муниципального задания рассчитывается на основании: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нормативных затрат на оказание муниципальных услуг;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нормативных затрат (затрат), связанных с выполнением работ;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в)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г) затрат на уплату налогов, в качестве </w:t>
      </w:r>
      <w:r w:rsidR="00A6485D" w:rsidRPr="00DE7E75">
        <w:rPr>
          <w:rFonts w:ascii="Times New Roman" w:hAnsi="Times New Roman" w:cs="Times New Roman"/>
          <w:sz w:val="28"/>
          <w:szCs w:val="28"/>
        </w:rPr>
        <w:t>объекта налогообложения,</w:t>
      </w:r>
      <w:r w:rsidRPr="00DE7E75">
        <w:rPr>
          <w:rFonts w:ascii="Times New Roman" w:hAnsi="Times New Roman" w:cs="Times New Roman"/>
          <w:sz w:val="28"/>
          <w:szCs w:val="28"/>
        </w:rPr>
        <w:t xml:space="preserve"> по которым признается имущество учреждения.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13. Объем финансового обеспечения выполнения муниципального задания (R) определяется по формуле 1: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429125" cy="381000"/>
            <wp:effectExtent l="0" t="0" r="9525" b="0"/>
            <wp:docPr id="32" name="Рисунок 32" descr="base_23596_6633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96_66336_4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где: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1" name="Рисунок 31" descr="base_23596_6633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96_66336_4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90500" cy="238125"/>
            <wp:effectExtent l="0" t="0" r="0" b="9525"/>
            <wp:docPr id="30" name="Рисунок 30" descr="base_23596_6633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96_66336_4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объем i-й муниципальной услуги, установленной муниципальным заданием;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9" name="Рисунок 29" descr="base_23596_6633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96_66336_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нормативные затраты (затраты) на выполнение r-й работы, включенной в ведомственный перечень;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8" name="Рисунок 28" descr="base_23596_6633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96_66336_4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объем r-й работы, установленной муниципальным заданием;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00025" cy="209550"/>
            <wp:effectExtent l="0" t="0" r="9525" b="0"/>
            <wp:docPr id="27" name="Рисунок 27" descr="base_23596_6633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96_66336_4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размер платы за оказание i-й муниципальной услуги, установленный в предусмотренных законодательством случаях в соответствии с муниципальным заданием;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6" name="Рисунок 26" descr="base_23596_6633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96_66336_4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40">
        <w:rPr>
          <w:rFonts w:ascii="Times New Roman" w:hAnsi="Times New Roman" w:cs="Times New Roman"/>
          <w:sz w:val="28"/>
          <w:szCs w:val="28"/>
        </w:rPr>
        <w:t xml:space="preserve"> - затраты на уплату налогов</w:t>
      </w:r>
      <w:r w:rsidRPr="00DE7E75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A6485D" w:rsidRPr="00DE7E75">
        <w:rPr>
          <w:rFonts w:ascii="Times New Roman" w:hAnsi="Times New Roman" w:cs="Times New Roman"/>
          <w:sz w:val="28"/>
          <w:szCs w:val="28"/>
        </w:rPr>
        <w:t>объекта налогообложения,</w:t>
      </w:r>
      <w:r w:rsidRPr="00DE7E75">
        <w:rPr>
          <w:rFonts w:ascii="Times New Roman" w:hAnsi="Times New Roman" w:cs="Times New Roman"/>
          <w:sz w:val="28"/>
          <w:szCs w:val="28"/>
        </w:rPr>
        <w:t xml:space="preserve"> по которым признается имущество учреждения;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5" name="Рисунок 25" descr="base_23596_6633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96_66336_5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III. Расчет нормативных затрат на оказание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DE7E75">
        <w:rPr>
          <w:rFonts w:ascii="Times New Roman" w:hAnsi="Times New Roman" w:cs="Times New Roman"/>
          <w:sz w:val="28"/>
          <w:szCs w:val="28"/>
        </w:rPr>
        <w:t xml:space="preserve">14.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корректирующих коэффициентов к базовым нормативам затрат (далее - корректирующие коэффициенты), определяемых в соответствии с настоящим Порядком и общими требованиями к определению нормативных затрат на оказание государственных (муниципальных) услуг, применяемыми при расчете объема финансового обеспечения выполнения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14.1. Нормативные затраты на оказание i-й муниципальной </w:t>
      </w:r>
      <w:proofErr w:type="gramStart"/>
      <w:r w:rsidRPr="00DE7E7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E7E75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81000" cy="323850"/>
            <wp:effectExtent l="0" t="0" r="0" b="0"/>
            <wp:docPr id="24" name="Рисунок 24" descr="base_23596_6633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96_66336_5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proofErr w:type="gramEnd"/>
      <w:r w:rsidRPr="00DE7E75">
        <w:rPr>
          <w:rFonts w:ascii="Times New Roman" w:hAnsi="Times New Roman" w:cs="Times New Roman"/>
          <w:sz w:val="28"/>
          <w:szCs w:val="28"/>
        </w:rPr>
        <w:t xml:space="preserve"> по формуле 2: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24225" cy="266700"/>
            <wp:effectExtent l="0" t="0" r="9525" b="0"/>
            <wp:docPr id="23" name="Рисунок 23" descr="base_23596_6633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96_66336_5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где: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2" name="Рисунок 22" descr="base_23596_6633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96_66336_5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i-й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21" name="Рисунок 21" descr="base_23596_6633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96_66336_5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0" name="Рисунок 20" descr="base_23596_6633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96_66336_5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14.2. Значения нормативных затрат на оказание i-й муниципальной услуги, значение базового норматива затрат и значения корректирующих коэффициентов утверждаются </w:t>
      </w:r>
      <w:r w:rsidR="008F06CD" w:rsidRPr="00DE7E7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администрации, осуществляющими функции и полномочия учредителя </w:t>
      </w:r>
      <w:r w:rsidRPr="00DE7E75">
        <w:rPr>
          <w:rFonts w:ascii="Times New Roman" w:hAnsi="Times New Roman" w:cs="Times New Roman"/>
          <w:sz w:val="28"/>
          <w:szCs w:val="28"/>
        </w:rPr>
        <w:t xml:space="preserve">по каждой муниципальной услуге (с указанием ее наименования и уникального номера реестровой записи из ведомственного перечня, а также наименований показателей отраслевой специфики) не позднее срока, установленного </w:t>
      </w:r>
      <w:hyperlink w:anchor="P64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 для утверждения муниципального задания, </w:t>
      </w:r>
      <w:r w:rsidR="008F06CD" w:rsidRPr="00DE7E75">
        <w:rPr>
          <w:rFonts w:ascii="Times New Roman" w:hAnsi="Times New Roman" w:cs="Times New Roman"/>
          <w:sz w:val="28"/>
          <w:szCs w:val="28"/>
        </w:rPr>
        <w:t>для</w:t>
      </w:r>
      <w:r w:rsidRPr="00DE7E75">
        <w:rPr>
          <w:rFonts w:ascii="Times New Roman" w:hAnsi="Times New Roman" w:cs="Times New Roman"/>
          <w:sz w:val="28"/>
          <w:szCs w:val="28"/>
        </w:rPr>
        <w:t xml:space="preserve"> муниципальных бюджет</w:t>
      </w:r>
      <w:r w:rsidR="008F06CD" w:rsidRPr="00DE7E75">
        <w:rPr>
          <w:rFonts w:ascii="Times New Roman" w:hAnsi="Times New Roman" w:cs="Times New Roman"/>
          <w:sz w:val="28"/>
          <w:szCs w:val="28"/>
        </w:rPr>
        <w:t>ных или автономных учреждений.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14.3. Нормативные затраты на услуги, источником финансового обеспечения которых являются субвенции из областного бюджета, устанавливаются в соответствии с правовыми актами государственных органов исполнительной власти Российской Федерации и Калининградской области.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DE7E75">
        <w:rPr>
          <w:rFonts w:ascii="Times New Roman" w:hAnsi="Times New Roman" w:cs="Times New Roman"/>
          <w:sz w:val="28"/>
          <w:szCs w:val="28"/>
        </w:rPr>
        <w:t>IV. Расчет базового норматива затрат на оказание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15. Базовый норматив затрат на оказание муниципальной услуги состоит из базового норматива: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затрат, непосредственно связанных с оказанием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затрат на общехозяйственные нужды на оказание муниципальной услуги.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15.1. Базовый норматив затрат на оказание i-й муниципальной </w:t>
      </w:r>
      <w:proofErr w:type="gramStart"/>
      <w:r w:rsidRPr="00DE7E7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E7E75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57200" cy="304800"/>
            <wp:effectExtent l="0" t="0" r="0" b="0"/>
            <wp:docPr id="19" name="Рисунок 19" descr="base_23596_66336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596_66336_5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proofErr w:type="gramEnd"/>
      <w:r w:rsidRPr="00DE7E75">
        <w:rPr>
          <w:rFonts w:ascii="Times New Roman" w:hAnsi="Times New Roman" w:cs="Times New Roman"/>
          <w:sz w:val="28"/>
          <w:szCs w:val="28"/>
        </w:rPr>
        <w:t xml:space="preserve"> по формуле 3: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57625" cy="285750"/>
            <wp:effectExtent l="0" t="0" r="9525" b="0"/>
            <wp:docPr id="18" name="Рисунок 18" descr="base_23596_66336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596_66336_5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где: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28650" cy="285750"/>
            <wp:effectExtent l="0" t="0" r="0" b="0"/>
            <wp:docPr id="17" name="Рисунок 17" descr="base_23596_66336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596_66336_5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i-й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14350" cy="285750"/>
            <wp:effectExtent l="0" t="0" r="0" b="0"/>
            <wp:docPr id="16" name="Рисунок 16" descr="base_23596_66336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596_66336_5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i-й муниципальной услуги.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15.2. В базовый норматив затрат, непосредственно связанных с оказанием муниципальной услуги, включаются: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затраты на оплату труда работников, в том числе начисления на выплаты по оплате труда работников, непосредственно связанных с оказанием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в) иные затраты, непосредственно связанные с оказанием муниципальной услуги.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15.3. В базовый норматив затрат на общехозяйственные нужды на оказание муниципальной услуги включаются: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5"/>
      <w:bookmarkEnd w:id="8"/>
      <w:r w:rsidRPr="00DE7E75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DE7E75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15.4. В затраты, указанные в </w:t>
      </w:r>
      <w:hyperlink w:anchor="P145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"в" пункта 15.3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муниципального задания).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16. 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ведомственном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17. 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(далее - нормы, выраженные в натуральных показателях),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>(паспортами) оказания государственной (муниципальной) услуги (далее - стандарт оказания услуги).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17.1. При отсутствии норм, выраженных в натуральных показателях, установленных стандартом оказания услуги,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соответствующей сфере при выполнении требований к качеству оказания муниципальной услуги, отраженных в стандарте оказания услуги (далее - метод наиболее эффективного учреждения), либо на основе медианного, модального или среднего арифметического взвешенного значения по муниципальным учреждениям, оказывающим муниципальную услугу в соответствующей сфере (далее - медианный метод, модальный метод, средневзвешенный метод).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17.2. 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(модальным, средневзвешенным)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ведомственного перечня муниципальных услуг (работ).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6"/>
      <w:bookmarkEnd w:id="10"/>
      <w:r w:rsidRPr="00DE7E75">
        <w:rPr>
          <w:rFonts w:ascii="Times New Roman" w:hAnsi="Times New Roman" w:cs="Times New Roman"/>
          <w:sz w:val="28"/>
          <w:szCs w:val="28"/>
        </w:rPr>
        <w:t xml:space="preserve">18. Значение базового норматива затрат на оказание муниципальной услуги утверждается (уточняется при необходимости при формировании обоснований бюджетных ассигнований бюджета </w:t>
      </w:r>
      <w:r w:rsidR="009B0E72" w:rsidRPr="00DE7E75">
        <w:rPr>
          <w:rFonts w:ascii="Times New Roman" w:hAnsi="Times New Roman" w:cs="Times New Roman"/>
          <w:sz w:val="28"/>
          <w:szCs w:val="28"/>
        </w:rPr>
        <w:t>муниципального образования «Балтийский муниципальный район»</w:t>
      </w:r>
      <w:r w:rsidRPr="00DE7E7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период) общей суммой с выделением: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 (в том числе затрат на арендные платежи).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DE7E75">
        <w:rPr>
          <w:rFonts w:ascii="Times New Roman" w:hAnsi="Times New Roman" w:cs="Times New Roman"/>
          <w:sz w:val="28"/>
          <w:szCs w:val="28"/>
        </w:rPr>
        <w:t xml:space="preserve">19. При утверждении значения базового норматива затрат на оказание муниципальной услуги, оказываемой муниципальным учреждением, указывается также информация о натуральных нормах, необходимых для определения базового норматива затрат на оказание муниципальной услуги и отраслевых корректирующих коэффициентов, включающая наименование натуральной нормы, ее значение, наименование единицы измерения значения натуральной нормы и источник указанного значения, по форме согласно </w:t>
      </w:r>
      <w:hyperlink w:anchor="P1052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V. Корректирующие коэффициенты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6"/>
      <w:bookmarkEnd w:id="12"/>
      <w:r w:rsidRPr="00DE7E75">
        <w:rPr>
          <w:rFonts w:ascii="Times New Roman" w:hAnsi="Times New Roman" w:cs="Times New Roman"/>
          <w:sz w:val="28"/>
          <w:szCs w:val="28"/>
        </w:rPr>
        <w:t>20.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отраслевого корректирующего коэффициента к базовому нормативу затрат, отражающего отраслевую специфику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lastRenderedPageBreak/>
        <w:t>б) 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21. Отраслевой корректирующий </w:t>
      </w:r>
      <w:proofErr w:type="gramStart"/>
      <w:r w:rsidRPr="00DE7E75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DE7E75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85775" cy="314325"/>
            <wp:effectExtent l="0" t="0" r="9525" b="9525"/>
            <wp:docPr id="15" name="Рисунок 15" descr="base_23596_66336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596_66336_6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proofErr w:type="gramEnd"/>
      <w:r w:rsidRPr="00DE7E75">
        <w:rPr>
          <w:rFonts w:ascii="Times New Roman" w:hAnsi="Times New Roman" w:cs="Times New Roman"/>
          <w:sz w:val="28"/>
          <w:szCs w:val="28"/>
        </w:rPr>
        <w:t xml:space="preserve"> к базовому нормативу затрат на оказание i-й муниципальной услуги исходя из показателей отраслевой специфики по формуле 4: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476625" cy="523875"/>
            <wp:effectExtent l="0" t="0" r="9525" b="9525"/>
            <wp:docPr id="14" name="Рисунок 14" descr="base_23596_66336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96_66336_6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где: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13" name="Рисунок 13" descr="base_23596_66336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596_66336_6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значение базового норматива затрат на оказание i-й муниципальной услуги с учетом показателей отраслевой специфики, рассчитанного в соответствии с </w:t>
      </w:r>
      <w:hyperlink w:anchor="P124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Информации о муниципальной услуге с учетом показателей отраслевой специфики, утвержденной в одной реестровой записи ведомственного перечня, может соответствовать только один отраслевой корректирующий коэффициент.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22. Территориальный корректирующий коэффициент </w:t>
      </w:r>
      <w:r w:rsidRPr="00DE7E75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85775" cy="314325"/>
            <wp:effectExtent l="0" t="0" r="9525" b="9525"/>
            <wp:docPr id="12" name="Рисунок 12" descr="base_23596_66336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596_66336_6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устанавливается к базовому нормативу затрат на оказание i-й муниципальной услуги с учетом отраслевого корректирующего коэффициента и рассчитывается в соответствии с Общими требованиями либо по решению структурного подразделения администрации, осуществляющего функции и полномочия учредителя муниципальных бюджетных или автономных учреждений</w:t>
      </w:r>
      <w:r w:rsidR="00207840" w:rsidRPr="00DE7E75">
        <w:rPr>
          <w:rFonts w:ascii="Times New Roman" w:hAnsi="Times New Roman" w:cs="Times New Roman"/>
          <w:sz w:val="28"/>
          <w:szCs w:val="28"/>
        </w:rPr>
        <w:t xml:space="preserve"> и</w:t>
      </w:r>
      <w:r w:rsidRPr="00DE7E75">
        <w:rPr>
          <w:rFonts w:ascii="Times New Roman" w:hAnsi="Times New Roman" w:cs="Times New Roman"/>
          <w:sz w:val="28"/>
          <w:szCs w:val="28"/>
        </w:rPr>
        <w:t xml:space="preserve"> устанавливается в разрезе муниципальных учреждений (групп муниципальных учреждений), оказывающих i-ю муниципальную услугу, и рассчитывается по формуле 5: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229225" cy="504825"/>
            <wp:effectExtent l="0" t="0" r="9525" b="9525"/>
            <wp:docPr id="11" name="Рисунок 11" descr="base_23596_66336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596_66336_6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где: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85750"/>
            <wp:effectExtent l="0" t="0" r="9525" b="0"/>
            <wp:docPr id="10" name="Рисунок 10" descr="base_23596_66336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596_66336_6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 с показателями отраслевой специфики в y-м муниципальном учреждении (y-й группе муниципальных учреждений);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85750"/>
            <wp:effectExtent l="0" t="0" r="9525" b="0"/>
            <wp:docPr id="9" name="Рисунок 9" descr="base_23596_66336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596_66336_6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услуги, затраты на оплату труда которых учитываются в базовом нормативе на общехозяйственные нужды на оказание i-й муниципальной услуги, с показателями отраслевой специфики в y-м муниципальном учреждении (y-й группе муниципальных учреждений);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71475" cy="285750"/>
            <wp:effectExtent l="0" t="0" r="9525" b="0"/>
            <wp:docPr id="8" name="Рисунок 8" descr="base_23596_66336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596_66336_6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 (группы учреждений);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7" name="Рисунок 7" descr="base_23596_66336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596_66336_6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оказания i-й муниципальной услуги с учетом показателей отраслевой специфики в y-м муниципальном учреждении (y-й группе муниципальных учреждений);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85750"/>
            <wp:effectExtent l="0" t="0" r="0" b="0"/>
            <wp:docPr id="6" name="Рисунок 6" descr="base_23596_66336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596_66336_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используемого для оказания i-й муниципальной услуги, с учетом показателей отраслевой специфики в y-м муниципальном учреждении (y-й группе муниципальных учреждений);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85750"/>
            <wp:effectExtent l="0" t="0" r="0" b="0"/>
            <wp:docPr id="5" name="Рисунок 5" descr="base_23596_66336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596_66336_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 учреждения (группы учреждений).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22.1. Территориальный корректирующий коэффициент на оплату труда с начислениями на выплаты по оплате труда работников учреждения (группы </w:t>
      </w:r>
      <w:proofErr w:type="gramStart"/>
      <w:r w:rsidRPr="00DE7E75">
        <w:rPr>
          <w:rFonts w:ascii="Times New Roman" w:hAnsi="Times New Roman" w:cs="Times New Roman"/>
          <w:sz w:val="28"/>
          <w:szCs w:val="28"/>
        </w:rPr>
        <w:t xml:space="preserve">учреждений) </w:t>
      </w:r>
      <w:r w:rsidRPr="00DE7E75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>
            <wp:extent cx="523875" cy="342900"/>
            <wp:effectExtent l="0" t="0" r="0" b="0"/>
            <wp:docPr id="4" name="Рисунок 4" descr="base_23596_66336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596_66336_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proofErr w:type="gramEnd"/>
      <w:r w:rsidRPr="00DE7E75">
        <w:rPr>
          <w:rFonts w:ascii="Times New Roman" w:hAnsi="Times New Roman" w:cs="Times New Roman"/>
          <w:sz w:val="28"/>
          <w:szCs w:val="28"/>
        </w:rPr>
        <w:t xml:space="preserve"> по формуле 6: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36"/>
          <w:sz w:val="28"/>
          <w:szCs w:val="28"/>
        </w:rPr>
        <w:drawing>
          <wp:inline distT="0" distB="0" distL="0" distR="0">
            <wp:extent cx="3867150" cy="581025"/>
            <wp:effectExtent l="0" t="0" r="0" b="9525"/>
            <wp:docPr id="3" name="Рисунок 3" descr="base_23596_66336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596_66336_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22.2. Затраты на оплату труда с начислениями на выплаты по оплате труда работников, непосредственно связанных с оказанием i-й муниципальной услуги, и работников, которые не принимают непосредственного участия в оказании i-й муниципальной услуги, затраты на оплату труда которых учитываются в базовом нормативе на общехозяйственные нужды на оказание i-й муниципальной услуги, с показателями отраслевой специфики в y-м муниципальном учреждении (y-й группе муниципальных учреждений) рассчитываются по формулам, определенным в Общих требованиях, с использованием следующих показателей: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значений натуральных норм рабочего времени, затрачиваемого работниками при оказании i-й муниципальной услуги с учетом показателей отраслевой специфики, используемых при расчете базового норматива затрат на оказание i-й муниципальной услуги с учетом показателей отраслевой специфики;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размеров повременной (часовой, дневной, месячной, годовой) оплаты труда работников, непосредственно связанных с оказанием муниципальной услуги и не принимающих непосредственного участия в оказании муниципальной услуги, затраты на оплату труда которых учитываются в базовом нормативе затрат на общехозяйственные нужды на оказание i-й муниципальной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а также дополнительными территориальными особенностями оплаты труда работников y-</w:t>
      </w:r>
      <w:proofErr w:type="spellStart"/>
      <w:r w:rsidRPr="00DE7E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E7E75">
        <w:rPr>
          <w:rFonts w:ascii="Times New Roman" w:hAnsi="Times New Roman" w:cs="Times New Roman"/>
          <w:sz w:val="28"/>
          <w:szCs w:val="28"/>
        </w:rPr>
        <w:t xml:space="preserve"> муниципального учреждения (y-й группы муниципальных учреждений), с начислениями на выплаты по оплате труда.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22.3. Территориальный корректирующий коэффициент на коммунальные услуги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 xml:space="preserve">и на содержание недвижимого имущества учреждения (группы </w:t>
      </w:r>
      <w:proofErr w:type="gramStart"/>
      <w:r w:rsidRPr="00DE7E75">
        <w:rPr>
          <w:rFonts w:ascii="Times New Roman" w:hAnsi="Times New Roman" w:cs="Times New Roman"/>
          <w:sz w:val="28"/>
          <w:szCs w:val="28"/>
        </w:rPr>
        <w:t xml:space="preserve">учреждений) </w:t>
      </w:r>
      <w:r w:rsidRPr="00DE7E75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>
            <wp:extent cx="581025" cy="342900"/>
            <wp:effectExtent l="0" t="0" r="9525" b="0"/>
            <wp:docPr id="2" name="Рисунок 2" descr="base_23596_66336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596_66336_7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proofErr w:type="gramEnd"/>
      <w:r w:rsidRPr="00DE7E75">
        <w:rPr>
          <w:rFonts w:ascii="Times New Roman" w:hAnsi="Times New Roman" w:cs="Times New Roman"/>
          <w:sz w:val="28"/>
          <w:szCs w:val="28"/>
        </w:rPr>
        <w:t xml:space="preserve"> по формуле 7: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36"/>
          <w:sz w:val="28"/>
          <w:szCs w:val="28"/>
        </w:rPr>
        <w:drawing>
          <wp:inline distT="0" distB="0" distL="0" distR="0">
            <wp:extent cx="4038600" cy="581025"/>
            <wp:effectExtent l="0" t="0" r="0" b="9525"/>
            <wp:docPr id="1" name="Рисунок 1" descr="base_23596_66336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596_66336_7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22.4. Затраты на коммунальные услуги для оказания i-й муниципальной услуги и затраты на содержание объектов недвижимого имущества, используемого для оказания i-й муниципальной услуги, с учетом показателей отраслевой специфики в y-м муниципальном учреждении (y-й группе муниципальных учреждений) рассчитываются по формулам, определенным в Общих требованиях, с использованием следующих показателей: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значений натуральных норм потребления коммунальных услуг и работ (услуг) по содержанию недвижимого имущества, используемых при расчете базового норматива затрат на оказание i-й муниципальной услуги с учетом показателей отраслевой специфики;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стоимости коммунальных услуг, определяемой в соответствии со значениями регулируемых тарифов организаций коммунального комплекса, предоставляющих коммунальные услуги в y-м муниципальном учреждении (y-й группе муниципальных учреждений), устанавливаемых органами регулирования в соответствии с законодательством Российской Федерации.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VI. Расчет нормативных затрат (затрат)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23. Нормативные затраты на выполнение работы рассчитываются на работу в целом или</w:t>
      </w:r>
      <w:r w:rsidR="00200E40">
        <w:rPr>
          <w:rFonts w:ascii="Times New Roman" w:hAnsi="Times New Roman" w:cs="Times New Roman"/>
          <w:sz w:val="28"/>
          <w:szCs w:val="28"/>
        </w:rPr>
        <w:t>,</w:t>
      </w:r>
      <w:r w:rsidRPr="00DE7E75">
        <w:rPr>
          <w:rFonts w:ascii="Times New Roman" w:hAnsi="Times New Roman" w:cs="Times New Roman"/>
          <w:sz w:val="28"/>
          <w:szCs w:val="28"/>
        </w:rPr>
        <w:t xml:space="preserve"> в случае установления в муниципальном задании показателей объема выполнения работы</w:t>
      </w:r>
      <w:r w:rsidR="00200E40">
        <w:rPr>
          <w:rFonts w:ascii="Times New Roman" w:hAnsi="Times New Roman" w:cs="Times New Roman"/>
          <w:sz w:val="28"/>
          <w:szCs w:val="28"/>
        </w:rPr>
        <w:t>,</w:t>
      </w:r>
      <w:r w:rsidRPr="00DE7E75">
        <w:rPr>
          <w:rFonts w:ascii="Times New Roman" w:hAnsi="Times New Roman" w:cs="Times New Roman"/>
          <w:sz w:val="28"/>
          <w:szCs w:val="28"/>
        </w:rPr>
        <w:t xml:space="preserve"> на единицу объема работы.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23.1. В нормативные затраты на выполнение работы включаются в том числе: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д)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и) затраты на оплату труда с начислениями на выплаты по оплате труда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>работников, которые не принимают непосредственного участия в выполнении работы;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23.2. При определении нормативных затрат на выполнение работы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выполнения работы (далее - нормы, выраженные в натуральных показателях), установленные нормативными правовыми (муниципальными правовыми) актами, в том числе ГОСТами, СНиПами, СанПиНами, порядками и регламентами (паспортами) выполнения работ.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23.3. По решению структурного подразделения администрации, осуществляющего функции и полномочия учредителя в отношении муниципальных бюджетных или автономных учреждений, нормативные затраты на выполнение работы определяются в установленном ими порядке или в порядке, аналогичном установленному </w:t>
      </w:r>
      <w:hyperlink w:anchor="P109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пунктами 14</w:t>
        </w:r>
      </w:hyperlink>
      <w:r w:rsidRPr="00DE7E75">
        <w:rPr>
          <w:rFonts w:ascii="Times New Roman" w:hAnsi="Times New Roman" w:cs="Times New Roman"/>
          <w:sz w:val="28"/>
          <w:szCs w:val="28"/>
        </w:rPr>
        <w:t>-</w:t>
      </w:r>
      <w:hyperlink w:anchor="P169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23.4. Значения нормативных затрат на выполнение работ </w:t>
      </w:r>
      <w:r w:rsidR="009D3E8C" w:rsidRPr="00DE7E75">
        <w:rPr>
          <w:rFonts w:ascii="Times New Roman" w:hAnsi="Times New Roman" w:cs="Times New Roman"/>
          <w:sz w:val="28"/>
          <w:szCs w:val="28"/>
        </w:rPr>
        <w:t xml:space="preserve">муниципальным бюджетным или автономным учреждениям </w:t>
      </w:r>
      <w:r w:rsidRPr="00DE7E75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9D3E8C" w:rsidRPr="00DE7E7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администрации, осуществляющими функции и полномочия учредителя </w:t>
      </w:r>
      <w:r w:rsidRPr="00DE7E75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</w:t>
      </w:r>
      <w:hyperlink w:anchor="P64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="009D3E8C"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24. Расчет затрат на выполнение работы осуществляется сметным методом исходя из потребности в средствах, необходимых для выполнения такой работы.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VII. Расчет затрат на уплату налогов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25. В объем финансового обеспечения выполнения муниципального задания включаются затраты на уплату налогов, в качестве </w:t>
      </w:r>
      <w:r w:rsidR="00087CD7" w:rsidRPr="00DE7E75">
        <w:rPr>
          <w:rFonts w:ascii="Times New Roman" w:hAnsi="Times New Roman" w:cs="Times New Roman"/>
          <w:sz w:val="28"/>
          <w:szCs w:val="28"/>
        </w:rPr>
        <w:t>объекта налогообложения,</w:t>
      </w:r>
      <w:r w:rsidRPr="00DE7E75">
        <w:rPr>
          <w:rFonts w:ascii="Times New Roman" w:hAnsi="Times New Roman" w:cs="Times New Roman"/>
          <w:sz w:val="28"/>
          <w:szCs w:val="28"/>
        </w:rPr>
        <w:t xml:space="preserve"> по которым признается имущество учреждения.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26. В случае, если муниципальное бюджетное или автономное учреждение оказывает муниципальные услуги (выполняет работы) для физических и юридических лиц за плату сверх установленного муниципального задания, затраты на уплату налогов рассчитываются с применением коэффициента платной деятельности.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27. Коэффициент платной деятельности определяется как отношение планируемого объема финансового обеспечения выполнения муниципального задания к общей сумме планируемых поступлений, включающей суммы субсидии на финансовое обеспечение выполнения муниципального задания и доходы от приносящей доход деятельности.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VIII. Расчет затрат на содержание не используемого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для выполнения муниципального задания имущества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7"/>
      <w:bookmarkEnd w:id="13"/>
      <w:r w:rsidRPr="00DE7E75">
        <w:rPr>
          <w:rFonts w:ascii="Times New Roman" w:hAnsi="Times New Roman" w:cs="Times New Roman"/>
          <w:sz w:val="28"/>
          <w:szCs w:val="28"/>
        </w:rPr>
        <w:t>28. Затраты на содержание не используемого для выполнения муниципального задания имущества муниципального учреждения рассчитываются с учетом затрат: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от общего объема затрат муниципального учреждения в части указанного вида затрат в составе затрат на коммунальные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lastRenderedPageBreak/>
        <w:t>б) на потребление тепловой энергии в размере 50 процентов от общего объема затрат муниципального учреждения в части указанного вида затрат в составе затрат на коммунальные услуги.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28.1. В случае если муниципальное бюджетное или автономное учреждение осуществляет приносящую доход деятельность сверх установленного муниципального задания, затраты, указанные в </w:t>
      </w:r>
      <w:hyperlink w:anchor="P267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пункте 28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с применением коэффициента платной деятельности.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28.2. Значения затрат на содержание не используемого для выполнения муниципального задания имущества муниципального учреждения утверждаются не позднее срока, установленного </w:t>
      </w:r>
      <w:hyperlink w:anchor="P64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IX. Результаты расчетов нормативных затрат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29. Нормативные затраты (затраты), определяемые в соответствии с настоящим Порядком, учитываются при формировании обоснований бюджетных ассигнований на очередной финансовый год и на плановый период.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84"/>
      <w:bookmarkEnd w:id="14"/>
      <w:r w:rsidRPr="00DE7E75">
        <w:rPr>
          <w:rFonts w:ascii="Times New Roman" w:hAnsi="Times New Roman" w:cs="Times New Roman"/>
          <w:sz w:val="28"/>
          <w:szCs w:val="28"/>
        </w:rPr>
        <w:t>30. Сводная информация о результатах расчетов нормативных затрат на оказание муниципальных услуг (выполнение работ) и сводная информация о суммах финансового обеспечения выполнения муниципального задания муниципальными учреждениями представляется структурными подразделениями администрации, осуществляющими функции и полномочия учредителя муниципальных бюджетных или автономных учреждений</w:t>
      </w:r>
      <w:r w:rsidR="006924CE" w:rsidRPr="00DE7E75">
        <w:rPr>
          <w:rFonts w:ascii="Times New Roman" w:hAnsi="Times New Roman" w:cs="Times New Roman"/>
          <w:sz w:val="28"/>
          <w:szCs w:val="28"/>
        </w:rPr>
        <w:t xml:space="preserve"> </w:t>
      </w:r>
      <w:r w:rsidRPr="00DE7E75">
        <w:rPr>
          <w:rFonts w:ascii="Times New Roman" w:hAnsi="Times New Roman" w:cs="Times New Roman"/>
          <w:sz w:val="28"/>
          <w:szCs w:val="28"/>
        </w:rPr>
        <w:t xml:space="preserve">в </w:t>
      </w:r>
      <w:r w:rsidR="009B0E72" w:rsidRPr="00DE7E75">
        <w:rPr>
          <w:rFonts w:ascii="Times New Roman" w:hAnsi="Times New Roman" w:cs="Times New Roman"/>
          <w:sz w:val="28"/>
          <w:szCs w:val="28"/>
        </w:rPr>
        <w:t>Финансовое Управление администрации Балтийского муниципального района</w:t>
      </w:r>
      <w:r w:rsidRPr="00DE7E75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P1219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4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1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X. Порядок предоставления субсидии на выполнение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муниципального задания бюджетным и автономным учреждениям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31.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структурным подразделением администрации, осуществляющим функции и полномочия учредителя в отношении муниципальных бюджетных или автономных учреждений, с муниципальным бюджетным или автономным учреждением (далее - соглашение).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32.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(не более </w:t>
      </w:r>
      <w:r w:rsidR="006924CE" w:rsidRPr="00DE7E75">
        <w:rPr>
          <w:rFonts w:ascii="Times New Roman" w:hAnsi="Times New Roman" w:cs="Times New Roman"/>
          <w:sz w:val="28"/>
          <w:szCs w:val="28"/>
        </w:rPr>
        <w:t>10</w:t>
      </w:r>
      <w:r w:rsidRPr="00DE7E75">
        <w:rPr>
          <w:rFonts w:ascii="Times New Roman" w:hAnsi="Times New Roman" w:cs="Times New Roman"/>
          <w:sz w:val="28"/>
          <w:szCs w:val="28"/>
        </w:rPr>
        <w:t xml:space="preserve"> процентов) от установленных показателей, в пределах которых муниципальное задание считается выполненным.</w:t>
      </w:r>
    </w:p>
    <w:p w:rsidR="002F75AC" w:rsidRPr="00DE7E75" w:rsidRDefault="002F75AC" w:rsidP="00EF7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33. Перечисление субсидии осуществляется в соответствии с графиком, содержащимся в согла</w:t>
      </w:r>
      <w:r w:rsidR="00EF7310" w:rsidRPr="00DE7E75">
        <w:rPr>
          <w:rFonts w:ascii="Times New Roman" w:hAnsi="Times New Roman" w:cs="Times New Roman"/>
          <w:sz w:val="28"/>
          <w:szCs w:val="28"/>
        </w:rPr>
        <w:t>шении, в установленном порядке</w:t>
      </w:r>
      <w:r w:rsidRPr="00DE7E75">
        <w:rPr>
          <w:rFonts w:ascii="Times New Roman" w:hAnsi="Times New Roman" w:cs="Times New Roman"/>
          <w:sz w:val="28"/>
          <w:szCs w:val="28"/>
        </w:rPr>
        <w:t xml:space="preserve"> на лицевые счета, открытые в </w:t>
      </w:r>
      <w:r w:rsidR="00EF7310" w:rsidRPr="00DE7E75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9A12EA" w:rsidRPr="00DE7E75">
        <w:rPr>
          <w:rFonts w:ascii="Times New Roman" w:hAnsi="Times New Roman" w:cs="Times New Roman"/>
          <w:sz w:val="28"/>
          <w:szCs w:val="28"/>
        </w:rPr>
        <w:t xml:space="preserve"> администрации Балтийского муниципального района</w:t>
      </w:r>
      <w:r w:rsidRPr="00DE7E75">
        <w:rPr>
          <w:rFonts w:ascii="Times New Roman" w:hAnsi="Times New Roman" w:cs="Times New Roman"/>
          <w:sz w:val="28"/>
          <w:szCs w:val="28"/>
        </w:rPr>
        <w:t>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34. Для перечисления субсидии структурное подразделение администрации, осуществляющее функции и полномочия учредителя в отношении муниципального </w:t>
      </w:r>
      <w:r w:rsidRPr="00DE7E75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или автономного учреждения, не позднее трех рабочих дней до сроков, установленных соглашением для предоставления субсидии, представляет </w:t>
      </w:r>
      <w:r w:rsidR="009B0E72" w:rsidRPr="00DE7E75">
        <w:rPr>
          <w:rFonts w:ascii="Times New Roman" w:hAnsi="Times New Roman" w:cs="Times New Roman"/>
          <w:sz w:val="28"/>
          <w:szCs w:val="28"/>
        </w:rPr>
        <w:t>Финансовое Управление администрации Балтийского муниципального района</w:t>
      </w:r>
      <w:r w:rsidRPr="00DE7E75">
        <w:rPr>
          <w:rFonts w:ascii="Times New Roman" w:hAnsi="Times New Roman" w:cs="Times New Roman"/>
          <w:sz w:val="28"/>
          <w:szCs w:val="28"/>
        </w:rPr>
        <w:t xml:space="preserve"> заявку на оплату расходов.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 xml:space="preserve">35. Если на основании отчета о выполнении муниципального задания показатели объема меньше показателей, установленных в муниципальном задании, то соответствующие средства субсидии подлежат перечислению в бюджет </w:t>
      </w:r>
      <w:r w:rsidR="00645612" w:rsidRPr="00DE7E75">
        <w:rPr>
          <w:rFonts w:ascii="Times New Roman" w:hAnsi="Times New Roman" w:cs="Times New Roman"/>
          <w:sz w:val="28"/>
          <w:szCs w:val="28"/>
        </w:rPr>
        <w:t>муниципального образования «Балтийский муниципальный район»</w:t>
      </w:r>
      <w:r w:rsidRPr="00DE7E7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не позднее 1 </w:t>
      </w:r>
      <w:proofErr w:type="gramStart"/>
      <w:r w:rsidRPr="00DE7E75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DE7E75">
        <w:rPr>
          <w:rFonts w:ascii="Times New Roman" w:hAnsi="Times New Roman" w:cs="Times New Roman"/>
          <w:sz w:val="28"/>
          <w:szCs w:val="28"/>
        </w:rPr>
        <w:t xml:space="preserve"> следующего за отчетным года.</w:t>
      </w:r>
    </w:p>
    <w:p w:rsidR="002F75AC" w:rsidRPr="00DE7E75" w:rsidRDefault="002F75AC" w:rsidP="002F75AC">
      <w:pPr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35.1. Сумма субсидии, подлежащая возврату в бюджет, рассчитывается по формуле 8:</w:t>
      </w:r>
    </w:p>
    <w:p w:rsidR="002F75AC" w:rsidRPr="00DE7E75" w:rsidRDefault="002F75AC" w:rsidP="002F75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5886450" cy="508000"/>
            <wp:effectExtent l="0" t="0" r="0" b="6350"/>
            <wp:docPr id="33" name="Рисунок 33" descr="base_23596_66336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596_66336_7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29" cy="5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sz w:val="28"/>
          <w:szCs w:val="28"/>
        </w:rPr>
        <w:t>где: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66700"/>
            <wp:effectExtent l="0" t="0" r="0" b="0"/>
            <wp:docPr id="43" name="Рисунок 43" descr="base_23596_66336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596_66336_7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объем оказания i-й муниципальной услуги в соответствии с муниципальным заданием;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85750"/>
            <wp:effectExtent l="0" t="0" r="0" b="0"/>
            <wp:docPr id="42" name="Рисунок 42" descr="base_23596_66336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596_66336_7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фактический объем оказания i-й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1" name="Рисунок 41" descr="base_23596_66336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596_66336_7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допустимое (возможное) отклонение от установленных показателей объема оказания i-й муниципальной услуги (в процентах), в пределах которых муниципальное задание на оказание i-й муниципальной услуги считается выполненным;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" name="Рисунок 40" descr="base_23596_6633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596_66336_7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85750"/>
            <wp:effectExtent l="0" t="0" r="9525" b="0"/>
            <wp:docPr id="39" name="Рисунок 39" descr="base_23596_6633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596_66336_8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коэффициент выравнивания к нормативным затратам на оказание i-й муниципальной услуги, утвержденный в соответствии с </w:t>
      </w:r>
      <w:hyperlink w:anchor="P68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66700"/>
            <wp:effectExtent l="0" t="0" r="0" b="0"/>
            <wp:docPr id="38" name="Рисунок 38" descr="base_23596_6633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596_66336_8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объем выполнения r-й муниципальной работы в соответствии с муниципальным заданием;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85750"/>
            <wp:effectExtent l="0" t="0" r="0" b="0"/>
            <wp:docPr id="37" name="Рисунок 37" descr="base_23596_6633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596_66336_8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фактический объем выполнения r-й муниципальной работы;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6" name="Рисунок 36" descr="base_23596_6633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596_66336_8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допустимое (возможное) отклонение от установленных показателей объема выполнения r-й муниципальной работы (в процентах), в пределах которых муниципальное задание на выполнение r-й муниципальной работы считается выполненным;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5" name="Рисунок 35" descr="base_23596_6633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596_66336_8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нормативные затраты (затраты) на оказание r-й муниципальной работы;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7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85750"/>
            <wp:effectExtent l="0" t="0" r="9525" b="0"/>
            <wp:docPr id="34" name="Рисунок 34" descr="base_23596_6633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596_66336_8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E75">
        <w:rPr>
          <w:rFonts w:ascii="Times New Roman" w:hAnsi="Times New Roman" w:cs="Times New Roman"/>
          <w:sz w:val="28"/>
          <w:szCs w:val="28"/>
        </w:rPr>
        <w:t xml:space="preserve"> - коэффициент выравнивания к нормативным затратам на выполнение r-й муниципальной работы, утвержденный в соответствии с </w:t>
      </w:r>
      <w:hyperlink w:anchor="P68" w:history="1">
        <w:r w:rsidRPr="00DE7E75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E7E75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F75AC" w:rsidRDefault="002F75AC" w:rsidP="002F75AC">
      <w:pPr>
        <w:pStyle w:val="ConsPlusNormal"/>
        <w:jc w:val="right"/>
      </w:pP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7CD7" w:rsidRDefault="00087CD7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C0FB3" w:rsidRDefault="004C0FB3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C0FB3" w:rsidRDefault="004C0FB3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к Порядку формирования муниципального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задания на оказание муниципальных услуг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(выполнение работ) и финансового обеспечения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выполнения муниципального задания</w:t>
      </w:r>
    </w:p>
    <w:p w:rsidR="006B4FF9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Утверждаю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(руководитель (уполномоченное лицо)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(наименование структурного подразделения, осуществляющего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функции и полномочия учредителя, главного распорядителя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средств бюджета муниципального учреждения)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 _________ 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(должность) (</w:t>
      </w:r>
      <w:r w:rsidR="006B4FF9" w:rsidRPr="00DE7E75">
        <w:rPr>
          <w:rFonts w:ascii="Times New Roman" w:hAnsi="Times New Roman" w:cs="Times New Roman"/>
        </w:rPr>
        <w:t>подпись) (</w:t>
      </w:r>
      <w:r w:rsidRPr="00DE7E75">
        <w:rPr>
          <w:rFonts w:ascii="Times New Roman" w:hAnsi="Times New Roman" w:cs="Times New Roman"/>
        </w:rPr>
        <w:t>расшифровка подписи)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"_____" ____________ 20___ г.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" w:name="P334"/>
      <w:bookmarkEnd w:id="15"/>
      <w:r w:rsidRPr="00DE7E75">
        <w:rPr>
          <w:rFonts w:ascii="Times New Roman" w:hAnsi="Times New Roman" w:cs="Times New Roman"/>
          <w:sz w:val="20"/>
        </w:rPr>
        <w:t>Муниципальное задание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на ____ год и на плановый период 20_____ и 20____ годов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Наименование муниципального учреждения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Виды деятельности муниципального учреждения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 по ОКВЭД 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 по ОКВЭД 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 по ОКВЭД _________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Часть 1. Сведения об оказываемых муниципальных услугах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Раздел 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1. Наименование муниципальной услуги 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2. Уникальный номер муниципальной услуги 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        (по ведомственному перечню)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3. Категории потребителей муниципальной услуги 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 Показатели, характеризующие объем и качество муниципальной услуги.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759"/>
        <w:gridCol w:w="756"/>
        <w:gridCol w:w="756"/>
        <w:gridCol w:w="756"/>
        <w:gridCol w:w="770"/>
        <w:gridCol w:w="742"/>
        <w:gridCol w:w="709"/>
        <w:gridCol w:w="1134"/>
        <w:gridCol w:w="1276"/>
        <w:gridCol w:w="1276"/>
      </w:tblGrid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271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6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51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2F75AC" w:rsidRPr="00DE7E75" w:rsidTr="002F75AC">
        <w:tc>
          <w:tcPr>
            <w:tcW w:w="91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lastRenderedPageBreak/>
        <w:t>Допустимые (</w:t>
      </w:r>
      <w:r w:rsidR="006B4FF9" w:rsidRPr="00DE7E75">
        <w:rPr>
          <w:rFonts w:ascii="Times New Roman" w:hAnsi="Times New Roman" w:cs="Times New Roman"/>
        </w:rPr>
        <w:t>возможные) отклонения от</w:t>
      </w:r>
      <w:r w:rsidRPr="00DE7E75">
        <w:rPr>
          <w:rFonts w:ascii="Times New Roman" w:hAnsi="Times New Roman" w:cs="Times New Roman"/>
        </w:rPr>
        <w:t xml:space="preserve"> </w:t>
      </w:r>
      <w:r w:rsidR="006B4FF9" w:rsidRPr="00DE7E75">
        <w:rPr>
          <w:rFonts w:ascii="Times New Roman" w:hAnsi="Times New Roman" w:cs="Times New Roman"/>
        </w:rPr>
        <w:t>установленных показателей</w:t>
      </w:r>
      <w:r w:rsidRPr="00DE7E75">
        <w:rPr>
          <w:rFonts w:ascii="Times New Roman" w:hAnsi="Times New Roman" w:cs="Times New Roman"/>
        </w:rPr>
        <w:t xml:space="preserve"> качества,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в пределах которых муниципальное задание считается выполненным, (процентов)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745"/>
        <w:gridCol w:w="756"/>
        <w:gridCol w:w="770"/>
        <w:gridCol w:w="756"/>
        <w:gridCol w:w="770"/>
        <w:gridCol w:w="785"/>
        <w:gridCol w:w="643"/>
        <w:gridCol w:w="1134"/>
        <w:gridCol w:w="1236"/>
        <w:gridCol w:w="1316"/>
      </w:tblGrid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271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6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8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8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4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31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2F75AC" w:rsidRPr="00DE7E75" w:rsidTr="002F75AC">
        <w:tc>
          <w:tcPr>
            <w:tcW w:w="91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4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5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DE7E75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Допустимые (возможные) отклонения</w:t>
      </w:r>
      <w:r w:rsidR="002F75AC" w:rsidRPr="00DE7E75">
        <w:rPr>
          <w:rFonts w:ascii="Times New Roman" w:hAnsi="Times New Roman" w:cs="Times New Roman"/>
        </w:rPr>
        <w:t xml:space="preserve"> </w:t>
      </w:r>
      <w:r w:rsidRPr="00DE7E75">
        <w:rPr>
          <w:rFonts w:ascii="Times New Roman" w:hAnsi="Times New Roman" w:cs="Times New Roman"/>
        </w:rPr>
        <w:t>от установленных показателей объема</w:t>
      </w:r>
      <w:r w:rsidR="002F75AC" w:rsidRPr="00DE7E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F75AC" w:rsidRPr="00DE7E75">
        <w:rPr>
          <w:rFonts w:ascii="Times New Roman" w:hAnsi="Times New Roman" w:cs="Times New Roman"/>
        </w:rPr>
        <w:t>в пределах которых муниципальное задание считается выполненным, (</w:t>
      </w:r>
      <w:r w:rsidRPr="00DE7E75">
        <w:rPr>
          <w:rFonts w:ascii="Times New Roman" w:hAnsi="Times New Roman" w:cs="Times New Roman"/>
        </w:rPr>
        <w:t>процентов)</w:t>
      </w:r>
      <w:r>
        <w:rPr>
          <w:rFonts w:ascii="Times New Roman" w:hAnsi="Times New Roman" w:cs="Times New Roman"/>
        </w:rPr>
        <w:t xml:space="preserve"> _</w:t>
      </w:r>
      <w:r w:rsidR="002F75AC" w:rsidRPr="00DE7E75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  <w:r w:rsidR="002F75AC" w:rsidRPr="00DE7E75">
        <w:rPr>
          <w:rFonts w:ascii="Times New Roman" w:hAnsi="Times New Roman" w:cs="Times New Roman"/>
        </w:rPr>
        <w:t>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5. </w:t>
      </w:r>
      <w:r w:rsidR="00DE7E75" w:rsidRPr="00DE7E75">
        <w:rPr>
          <w:rFonts w:ascii="Times New Roman" w:hAnsi="Times New Roman" w:cs="Times New Roman"/>
        </w:rPr>
        <w:t>Размер платы (предельная цена, тариф), нормативные правовые акты,</w:t>
      </w:r>
      <w:r w:rsidR="00DE7E75">
        <w:rPr>
          <w:rFonts w:ascii="Times New Roman" w:hAnsi="Times New Roman" w:cs="Times New Roman"/>
        </w:rPr>
        <w:t xml:space="preserve"> устанавливающие</w:t>
      </w:r>
      <w:r w:rsidRPr="00DE7E75">
        <w:rPr>
          <w:rFonts w:ascii="Times New Roman" w:hAnsi="Times New Roman" w:cs="Times New Roman"/>
        </w:rPr>
        <w:t xml:space="preserve"> размер платы (предельную цену, тариф) либо порядок ее (его)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установления: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993"/>
        <w:gridCol w:w="1559"/>
        <w:gridCol w:w="1276"/>
        <w:gridCol w:w="1559"/>
        <w:gridCol w:w="2185"/>
      </w:tblGrid>
      <w:tr w:rsidR="002F75AC" w:rsidRPr="00DE7E75" w:rsidTr="002F75AC">
        <w:tc>
          <w:tcPr>
            <w:tcW w:w="1761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Размер платы (предельная цена, тариф), (руб.)</w:t>
            </w:r>
          </w:p>
        </w:tc>
        <w:tc>
          <w:tcPr>
            <w:tcW w:w="7572" w:type="dxa"/>
            <w:gridSpan w:val="5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2F75AC" w:rsidRPr="00DE7E75" w:rsidTr="002F75AC">
        <w:tc>
          <w:tcPr>
            <w:tcW w:w="176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55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5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8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8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6. Порядок оказания муниципальной услуги: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6.1. Нормативные правовые акты, регулирующие порядок оказания муниципальной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услуги 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6.2. Порядок   информирования   потенциальных   </w:t>
      </w:r>
      <w:r w:rsidR="00DE7E75" w:rsidRPr="00DE7E75">
        <w:rPr>
          <w:rFonts w:ascii="Times New Roman" w:hAnsi="Times New Roman" w:cs="Times New Roman"/>
        </w:rPr>
        <w:t>потребителей муниципальной</w:t>
      </w:r>
      <w:r w:rsidR="00DE7E75">
        <w:rPr>
          <w:rFonts w:ascii="Times New Roman" w:hAnsi="Times New Roman" w:cs="Times New Roman"/>
        </w:rPr>
        <w:t xml:space="preserve"> </w:t>
      </w:r>
      <w:r w:rsidRPr="00DE7E75">
        <w:rPr>
          <w:rFonts w:ascii="Times New Roman" w:hAnsi="Times New Roman" w:cs="Times New Roman"/>
        </w:rPr>
        <w:t>услуги: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3544"/>
        <w:gridCol w:w="2888"/>
      </w:tblGrid>
      <w:tr w:rsidR="002F75AC" w:rsidRPr="00DE7E75" w:rsidTr="002F75AC">
        <w:tc>
          <w:tcPr>
            <w:tcW w:w="289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5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28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2F75AC" w:rsidRPr="00DE7E75" w:rsidTr="002F75AC">
        <w:tc>
          <w:tcPr>
            <w:tcW w:w="289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F75AC" w:rsidRPr="00DE7E75" w:rsidTr="002F75AC">
        <w:tc>
          <w:tcPr>
            <w:tcW w:w="289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Часть 2. Сведения о выполняемых работах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Раздел _____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1. Наименование работы 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2. Уникальный номер работы 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(по ведомственному перечню)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3. Категории потребителей 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 Показатели, характеризующие объем и качество работы.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4.1. Показатели, характеризующие качество работы: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773"/>
        <w:gridCol w:w="770"/>
        <w:gridCol w:w="770"/>
        <w:gridCol w:w="770"/>
        <w:gridCol w:w="770"/>
        <w:gridCol w:w="742"/>
        <w:gridCol w:w="608"/>
        <w:gridCol w:w="1276"/>
        <w:gridCol w:w="1236"/>
        <w:gridCol w:w="1236"/>
      </w:tblGrid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313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540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350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748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2F75AC" w:rsidRPr="00DE7E75" w:rsidTr="002F75AC">
        <w:tc>
          <w:tcPr>
            <w:tcW w:w="91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1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1B645F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Допустимые (возможные) отклонения</w:t>
      </w:r>
      <w:r w:rsidR="002F75AC" w:rsidRPr="00DE7E75">
        <w:rPr>
          <w:rFonts w:ascii="Times New Roman" w:hAnsi="Times New Roman" w:cs="Times New Roman"/>
        </w:rPr>
        <w:t xml:space="preserve"> от установленных </w:t>
      </w:r>
      <w:r w:rsidRPr="00DE7E75">
        <w:rPr>
          <w:rFonts w:ascii="Times New Roman" w:hAnsi="Times New Roman" w:cs="Times New Roman"/>
        </w:rPr>
        <w:t>показателей качества</w:t>
      </w:r>
      <w:r w:rsidR="002F75AC" w:rsidRPr="00DE7E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F75AC" w:rsidRPr="00DE7E75">
        <w:rPr>
          <w:rFonts w:ascii="Times New Roman" w:hAnsi="Times New Roman" w:cs="Times New Roman"/>
        </w:rPr>
        <w:t>в пределах которых муниципальное задание считается выполненным, (процентов)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4.2. Показатели, характеризующие объем работы: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756"/>
        <w:gridCol w:w="742"/>
        <w:gridCol w:w="756"/>
        <w:gridCol w:w="742"/>
        <w:gridCol w:w="764"/>
        <w:gridCol w:w="748"/>
        <w:gridCol w:w="658"/>
        <w:gridCol w:w="1134"/>
        <w:gridCol w:w="1276"/>
        <w:gridCol w:w="1236"/>
      </w:tblGrid>
      <w:tr w:rsidR="002F75AC" w:rsidRPr="00DE7E75" w:rsidTr="002F75AC">
        <w:tc>
          <w:tcPr>
            <w:tcW w:w="956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254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506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406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646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2F75AC" w:rsidRPr="00DE7E75" w:rsidTr="002F75AC">
        <w:tc>
          <w:tcPr>
            <w:tcW w:w="9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6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2F75AC" w:rsidRPr="00DE7E75" w:rsidTr="002F75AC">
        <w:tc>
          <w:tcPr>
            <w:tcW w:w="9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F75AC" w:rsidRPr="00DE7E75" w:rsidTr="002F75AC">
        <w:tc>
          <w:tcPr>
            <w:tcW w:w="9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9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8A5E0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Допустимые (возможные) отклонения от установленных показателей</w:t>
      </w:r>
      <w:r w:rsidR="002F75AC" w:rsidRPr="00DE7E75">
        <w:rPr>
          <w:rFonts w:ascii="Times New Roman" w:hAnsi="Times New Roman" w:cs="Times New Roman"/>
        </w:rPr>
        <w:t xml:space="preserve"> объема,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в пределах которых муниципальное задание считается выполненным, (процентов)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Часть 3. Прочие сведения о муниципальном задании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2. Иная информация, необходимая для выполнения (контроля за выполнением)</w:t>
      </w:r>
      <w:r w:rsidR="001B645F">
        <w:rPr>
          <w:rFonts w:ascii="Times New Roman" w:hAnsi="Times New Roman" w:cs="Times New Roman"/>
        </w:rPr>
        <w:t xml:space="preserve"> </w:t>
      </w:r>
      <w:r w:rsidRPr="00DE7E75">
        <w:rPr>
          <w:rFonts w:ascii="Times New Roman" w:hAnsi="Times New Roman" w:cs="Times New Roman"/>
        </w:rPr>
        <w:t>муниципального задания ____________________________________________________</w:t>
      </w:r>
      <w:r w:rsidR="001B645F">
        <w:rPr>
          <w:rFonts w:ascii="Times New Roman" w:hAnsi="Times New Roman" w:cs="Times New Roman"/>
        </w:rPr>
        <w:t>______________</w:t>
      </w:r>
      <w:r w:rsidRPr="00DE7E75">
        <w:rPr>
          <w:rFonts w:ascii="Times New Roman" w:hAnsi="Times New Roman" w:cs="Times New Roman"/>
        </w:rPr>
        <w:t>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3. Порядок контроля за выполнением муниципального задания: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3543"/>
        <w:gridCol w:w="4536"/>
      </w:tblGrid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54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45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Структурное подразделение, осуществляющее контроль за выполнением муниципального задания</w:t>
            </w:r>
          </w:p>
        </w:tc>
      </w:tr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 Требования к отчетности о выполнении муниципального задания 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4.1. Периодичность представления отчетов о выполнении муниципального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задания 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4.2. Сроки представления отчетов о выполнении муниципального задания 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4.3. Иные требования к отчетности о выполнении муниципального задания 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5. Иные показатели, связанные с выполнением муниципального задания ________</w:t>
      </w:r>
    </w:p>
    <w:p w:rsidR="002F75AC" w:rsidRPr="00DE7E75" w:rsidRDefault="002F75AC" w:rsidP="002F75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E7E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Приложение N 2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к Порядку формирования муниципального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задания на оказание муниципальных услуг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(выполнение работ) и финансового обеспечения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выполнения муниципального задания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Отчет о выполнении муниципального задания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на 20____ год и на плановый период 20____ и 20 ____ годов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Наименование муниципального учреждения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Виды деятельности муниципального учреждения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 по ОКВЭД 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 по ОКВЭД 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__________________________________________________________ по ОКВЭД 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Периодичность 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(указывается в соответствии с периодичностью представления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отчета о выполнении муниципального задания,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установленной в муниципальном задании)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Часть 1. Сведения об оказываемых муниципальных услугах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Раздел ____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1. Наименование муниципальной услуги 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lastRenderedPageBreak/>
        <w:t>2. Уникальный номер муниципальной услуги 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         (по ведомственному перечню)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3. Сведения </w:t>
      </w:r>
      <w:r w:rsidR="008A5E0C" w:rsidRPr="00DE7E75">
        <w:rPr>
          <w:rFonts w:ascii="Times New Roman" w:hAnsi="Times New Roman" w:cs="Times New Roman"/>
        </w:rPr>
        <w:t>о фактическом достижении показателей, характеризующих</w:t>
      </w:r>
      <w:r w:rsidRPr="00DE7E75">
        <w:rPr>
          <w:rFonts w:ascii="Times New Roman" w:hAnsi="Times New Roman" w:cs="Times New Roman"/>
        </w:rPr>
        <w:t xml:space="preserve"> объем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и качество муниципальной услуги: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3.1. </w:t>
      </w:r>
      <w:r w:rsidR="008A5E0C" w:rsidRPr="00DE7E75">
        <w:rPr>
          <w:rFonts w:ascii="Times New Roman" w:hAnsi="Times New Roman" w:cs="Times New Roman"/>
        </w:rPr>
        <w:t>Сведения о фактическом</w:t>
      </w:r>
      <w:r w:rsidRPr="00DE7E75">
        <w:rPr>
          <w:rFonts w:ascii="Times New Roman" w:hAnsi="Times New Roman" w:cs="Times New Roman"/>
        </w:rPr>
        <w:t xml:space="preserve">   достижении   </w:t>
      </w:r>
      <w:r w:rsidR="008A5E0C" w:rsidRPr="00DE7E75">
        <w:rPr>
          <w:rFonts w:ascii="Times New Roman" w:hAnsi="Times New Roman" w:cs="Times New Roman"/>
        </w:rPr>
        <w:t>показателей, характеризующих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качество муниципальной услуги: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744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992"/>
        <w:gridCol w:w="791"/>
      </w:tblGrid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61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752" w:type="dxa"/>
            <w:gridSpan w:val="7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9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F75AC" w:rsidRPr="00DE7E75" w:rsidTr="002F75AC">
        <w:tc>
          <w:tcPr>
            <w:tcW w:w="8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3.2. Сведения о фактическом достижении показателей, характеризующих объем муниципальной услуги: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3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752"/>
        <w:gridCol w:w="742"/>
        <w:gridCol w:w="709"/>
        <w:gridCol w:w="709"/>
        <w:gridCol w:w="708"/>
        <w:gridCol w:w="709"/>
        <w:gridCol w:w="709"/>
        <w:gridCol w:w="992"/>
        <w:gridCol w:w="851"/>
        <w:gridCol w:w="850"/>
        <w:gridCol w:w="992"/>
        <w:gridCol w:w="748"/>
      </w:tblGrid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203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51" w:type="dxa"/>
            <w:gridSpan w:val="7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F75AC" w:rsidRPr="00DE7E75" w:rsidTr="002F75AC">
        <w:tc>
          <w:tcPr>
            <w:tcW w:w="8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Часть 2. Сведения о выполненных работах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Раздел ____</w:t>
      </w:r>
    </w:p>
    <w:p w:rsidR="002F75AC" w:rsidRPr="00DE7E75" w:rsidRDefault="002F75AC" w:rsidP="002F75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1. Наименование работы 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2. Уникальный номер работы 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 (по ведомственному перечню)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3. </w:t>
      </w:r>
      <w:r w:rsidR="008A5E0C" w:rsidRPr="00DE7E75">
        <w:rPr>
          <w:rFonts w:ascii="Times New Roman" w:hAnsi="Times New Roman" w:cs="Times New Roman"/>
        </w:rPr>
        <w:t>Сведения о фактическом достижении показателей</w:t>
      </w:r>
      <w:r w:rsidRPr="00DE7E75">
        <w:rPr>
          <w:rFonts w:ascii="Times New Roman" w:hAnsi="Times New Roman" w:cs="Times New Roman"/>
        </w:rPr>
        <w:t>, характеризующих объем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и качество работы: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3.1. </w:t>
      </w:r>
      <w:r w:rsidR="008A5E0C" w:rsidRPr="00DE7E75">
        <w:rPr>
          <w:rFonts w:ascii="Times New Roman" w:hAnsi="Times New Roman" w:cs="Times New Roman"/>
        </w:rPr>
        <w:t>Сведения о фактическом</w:t>
      </w:r>
      <w:r w:rsidRPr="00DE7E75">
        <w:rPr>
          <w:rFonts w:ascii="Times New Roman" w:hAnsi="Times New Roman" w:cs="Times New Roman"/>
        </w:rPr>
        <w:t xml:space="preserve">   достижении   </w:t>
      </w:r>
      <w:r w:rsidR="008A5E0C" w:rsidRPr="00DE7E75">
        <w:rPr>
          <w:rFonts w:ascii="Times New Roman" w:hAnsi="Times New Roman" w:cs="Times New Roman"/>
        </w:rPr>
        <w:t>показателей, характеризующих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качество работы: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744"/>
        <w:gridCol w:w="708"/>
        <w:gridCol w:w="709"/>
        <w:gridCol w:w="709"/>
        <w:gridCol w:w="709"/>
        <w:gridCol w:w="708"/>
        <w:gridCol w:w="709"/>
        <w:gridCol w:w="851"/>
        <w:gridCol w:w="812"/>
        <w:gridCol w:w="992"/>
        <w:gridCol w:w="992"/>
        <w:gridCol w:w="404"/>
      </w:tblGrid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61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5468" w:type="dxa"/>
            <w:gridSpan w:val="7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81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40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F75AC" w:rsidRPr="00DE7E75" w:rsidTr="002F75AC">
        <w:tc>
          <w:tcPr>
            <w:tcW w:w="8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0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3.2. Сведения о фактическом достижении показателей, характеризующих объем работы: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4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744"/>
        <w:gridCol w:w="708"/>
        <w:gridCol w:w="709"/>
        <w:gridCol w:w="709"/>
        <w:gridCol w:w="709"/>
        <w:gridCol w:w="708"/>
        <w:gridCol w:w="709"/>
        <w:gridCol w:w="992"/>
        <w:gridCol w:w="769"/>
        <w:gridCol w:w="992"/>
        <w:gridCol w:w="992"/>
        <w:gridCol w:w="851"/>
      </w:tblGrid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61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013" w:type="dxa"/>
            <w:gridSpan w:val="7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76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F75AC" w:rsidRPr="00DE7E75" w:rsidTr="002F75AC">
        <w:tc>
          <w:tcPr>
            <w:tcW w:w="87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876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Руководитель (уполномоченное лицо) ___________ _________ 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(должность) (</w:t>
      </w:r>
      <w:proofErr w:type="gramStart"/>
      <w:r w:rsidRPr="00DE7E75">
        <w:rPr>
          <w:rFonts w:ascii="Times New Roman" w:hAnsi="Times New Roman" w:cs="Times New Roman"/>
        </w:rPr>
        <w:t xml:space="preserve">подпись)   </w:t>
      </w:r>
      <w:proofErr w:type="gramEnd"/>
      <w:r w:rsidRPr="00DE7E75">
        <w:rPr>
          <w:rFonts w:ascii="Times New Roman" w:hAnsi="Times New Roman" w:cs="Times New Roman"/>
        </w:rPr>
        <w:t xml:space="preserve"> (расшифровка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                           подписи)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"___" ______________ 20___ г.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Приложение N 3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к Порядку формирования муниципального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задания на оказание муниципальных услуг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(выполнение работ) и финансового обеспечения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выполнения муниципального задания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052"/>
      <w:bookmarkEnd w:id="16"/>
      <w:r w:rsidRPr="00DE7E75">
        <w:rPr>
          <w:rFonts w:ascii="Times New Roman" w:hAnsi="Times New Roman" w:cs="Times New Roman"/>
        </w:rPr>
        <w:t xml:space="preserve">                                 Значения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натуральных норм, необходимых для определения базовых нормативов затрат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(базовых нормативов затрат с учетом показателей отраслевой специфики)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на оказание муниципальных услуг (выполнение работ), включенных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в ведомственный перечень муниципальных услуг (работ), утвержденный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(наименование структурного подразделения администрации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</w:t>
      </w:r>
      <w:r w:rsidR="00645612" w:rsidRPr="00DE7E75">
        <w:rPr>
          <w:rFonts w:ascii="Times New Roman" w:hAnsi="Times New Roman" w:cs="Times New Roman"/>
        </w:rPr>
        <w:t>Балтийского муниципального района)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1449"/>
        <w:gridCol w:w="1708"/>
        <w:gridCol w:w="1544"/>
        <w:gridCol w:w="1787"/>
        <w:gridCol w:w="1526"/>
      </w:tblGrid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муниципальной услуги, код услуги</w:t>
            </w:r>
          </w:p>
        </w:tc>
        <w:tc>
          <w:tcPr>
            <w:tcW w:w="144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натуральной нормы</w:t>
            </w: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Единица измерения натуральной нормы</w:t>
            </w: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Значение натуральной нормы/срок полезного использования</w:t>
            </w: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Способ определения значения натуральной нормы</w:t>
            </w:r>
          </w:p>
        </w:tc>
      </w:tr>
      <w:tr w:rsidR="002F75AC" w:rsidRPr="00DE7E75" w:rsidTr="002F75AC">
        <w:tc>
          <w:tcPr>
            <w:tcW w:w="176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F75AC" w:rsidRPr="00DE7E75" w:rsidTr="002F75AC">
        <w:tc>
          <w:tcPr>
            <w:tcW w:w="1761" w:type="dxa"/>
            <w:vMerge w:val="restart"/>
            <w:tcBorders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1449" w:type="dxa"/>
            <w:vMerge w:val="restart"/>
            <w:tcBorders>
              <w:bottom w:val="nil"/>
            </w:tcBorders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 Натуральные нормы на общехозяйственные нужды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2.1. Коммунальные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2.4. Услуги связи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2.5. Транспортные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blPrEx>
          <w:tblBorders>
            <w:insideH w:val="nil"/>
          </w:tblBorders>
        </w:tblPrEx>
        <w:tc>
          <w:tcPr>
            <w:tcW w:w="1761" w:type="dxa"/>
            <w:vMerge w:val="restart"/>
            <w:tcBorders>
              <w:top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</w:tcBorders>
          </w:tcPr>
          <w:p w:rsidR="002F75AC" w:rsidRPr="00DE7E75" w:rsidRDefault="002F75AC" w:rsidP="002F7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5" w:type="dxa"/>
            <w:gridSpan w:val="4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2.7. Прочие общехозяйственные нужды</w:t>
            </w:r>
          </w:p>
        </w:tc>
      </w:tr>
      <w:tr w:rsidR="002F75AC" w:rsidRPr="00DE7E75" w:rsidTr="002F75AC">
        <w:tc>
          <w:tcPr>
            <w:tcW w:w="1761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1449" w:type="dxa"/>
            <w:vMerge w:val="restart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76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4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</w:tcPr>
          <w:p w:rsidR="002F75AC" w:rsidRPr="00DE7E75" w:rsidRDefault="002F75AC" w:rsidP="002F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Руководитель (уполномоченное лицо) ___________ _________ 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(должность) (</w:t>
      </w:r>
      <w:proofErr w:type="gramStart"/>
      <w:r w:rsidRPr="00DE7E75">
        <w:rPr>
          <w:rFonts w:ascii="Times New Roman" w:hAnsi="Times New Roman" w:cs="Times New Roman"/>
        </w:rPr>
        <w:t xml:space="preserve">подпись)   </w:t>
      </w:r>
      <w:proofErr w:type="gramEnd"/>
      <w:r w:rsidRPr="00DE7E75">
        <w:rPr>
          <w:rFonts w:ascii="Times New Roman" w:hAnsi="Times New Roman" w:cs="Times New Roman"/>
        </w:rPr>
        <w:t>(расшифровка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                                        подписи)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"___" ______________ 20___ г.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 графе 2 "Уникальный номер реестровой записи" указывается уникальный номер реестровой записи муниципальной услуги в соответствии с ведомственным перечнем муниципальных услуг и работ.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 графе 5 "Значение натуральной нормы/срок полезного использования" указывается информация о сроках полезного использования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муниципальной услуги материальных запасов и особо ценного движимого имущества, иных затрат, непосредственно связанных с оказанием муниципальной услуги, затрат на прочие общехозяйственные нужды на оказание муниципальной услуги.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lastRenderedPageBreak/>
        <w:t>В графе 6 "Способ определения значения натуральной нормы" указывается один из используемых способов определения значения натуральных норм: на основе стандарта оказания муниципальной услуги с указанием нормативного правового акта, утверждающего стандарт оказания муниципальной услуги (вид, дата, номер), с использованием метода наиболее эффективного учреждения либо медианного, модального или средневзвешенного метода.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Приложение N 4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к Порядку формирования муниципального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задания на оказание муниципальных услуг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(выполнение работ) и финансового обеспечения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выполнения муниципального задания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>Сводная информация о значениях нормативных затрат на оказание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муниципальных услуг (выполнение работ) муниципальными учреждениями,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функции и полномочия учредителя которых исполняет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наименование структурного подразделения администрации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</w:t>
      </w:r>
      <w:r w:rsidR="00645612" w:rsidRPr="00DE7E75">
        <w:rPr>
          <w:rFonts w:ascii="Times New Roman" w:hAnsi="Times New Roman" w:cs="Times New Roman"/>
        </w:rPr>
        <w:t>Балтийского муниципального района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967"/>
        <w:gridCol w:w="1384"/>
        <w:gridCol w:w="1388"/>
        <w:gridCol w:w="840"/>
        <w:gridCol w:w="767"/>
        <w:gridCol w:w="672"/>
        <w:gridCol w:w="850"/>
        <w:gridCol w:w="942"/>
        <w:gridCol w:w="1060"/>
      </w:tblGrid>
      <w:tr w:rsidR="002F75AC" w:rsidRPr="00DE7E75" w:rsidTr="002F75AC">
        <w:tc>
          <w:tcPr>
            <w:tcW w:w="1053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услуги в соответствии с ведомственным перечнем, код услуги</w:t>
            </w:r>
          </w:p>
        </w:tc>
        <w:tc>
          <w:tcPr>
            <w:tcW w:w="3739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Базовый норматив (руб.)</w:t>
            </w:r>
          </w:p>
        </w:tc>
        <w:tc>
          <w:tcPr>
            <w:tcW w:w="84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439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показателей отраслевой специфики</w:t>
            </w:r>
          </w:p>
        </w:tc>
        <w:tc>
          <w:tcPr>
            <w:tcW w:w="85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 xml:space="preserve">Отраслевой корректирующий коэффициент (К </w:t>
            </w:r>
            <w:proofErr w:type="spellStart"/>
            <w:r w:rsidRPr="00DE7E75">
              <w:rPr>
                <w:rFonts w:ascii="Times New Roman" w:hAnsi="Times New Roman" w:cs="Times New Roman"/>
                <w:sz w:val="20"/>
              </w:rPr>
              <w:t>отр</w:t>
            </w:r>
            <w:proofErr w:type="spellEnd"/>
            <w:r w:rsidRPr="00DE7E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42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Территориальный корректирующий коэффициент (К тер)</w:t>
            </w:r>
          </w:p>
        </w:tc>
        <w:tc>
          <w:tcPr>
            <w:tcW w:w="10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Нормативные затраты на оказание услуги с учетом показателей отраслевой специфики (гр. 10 = гр. 2 x гр. 8 x гр. 9), (руб.)</w:t>
            </w: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 xml:space="preserve">всего (гр. </w:t>
            </w:r>
            <w:proofErr w:type="gramStart"/>
            <w:r w:rsidRPr="00DE7E75">
              <w:rPr>
                <w:rFonts w:ascii="Times New Roman" w:hAnsi="Times New Roman" w:cs="Times New Roman"/>
                <w:sz w:val="20"/>
              </w:rPr>
              <w:t>2 &gt;</w:t>
            </w:r>
            <w:proofErr w:type="gramEnd"/>
            <w:r w:rsidRPr="00DE7E75">
              <w:rPr>
                <w:rFonts w:ascii="Times New Roman" w:hAnsi="Times New Roman" w:cs="Times New Roman"/>
                <w:sz w:val="20"/>
              </w:rPr>
              <w:t>= гр. 3 + гр. 4)</w:t>
            </w:r>
          </w:p>
        </w:tc>
        <w:tc>
          <w:tcPr>
            <w:tcW w:w="2772" w:type="dxa"/>
            <w:gridSpan w:val="2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4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Содержание услуги</w:t>
            </w:r>
          </w:p>
        </w:tc>
        <w:tc>
          <w:tcPr>
            <w:tcW w:w="672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Условия (формы) оказания услуги</w:t>
            </w:r>
          </w:p>
        </w:tc>
        <w:tc>
          <w:tcPr>
            <w:tcW w:w="85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3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сумма затрат на коммунальные услуги и содержание недвижимого имущества, необходимого для выполнения муниципального задания</w:t>
            </w:r>
          </w:p>
        </w:tc>
        <w:tc>
          <w:tcPr>
            <w:tcW w:w="84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2F75AC">
        <w:tc>
          <w:tcPr>
            <w:tcW w:w="105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F75AC" w:rsidRPr="00DE7E75" w:rsidTr="002F75AC">
        <w:tc>
          <w:tcPr>
            <w:tcW w:w="1053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9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9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........</w:t>
            </w:r>
          </w:p>
        </w:tc>
        <w:tc>
          <w:tcPr>
            <w:tcW w:w="9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</w:t>
            </w:r>
            <w:bookmarkStart w:id="17" w:name="_GoBack"/>
            <w:bookmarkEnd w:id="17"/>
            <w:r w:rsidRPr="00DE7E75">
              <w:rPr>
                <w:rFonts w:ascii="Times New Roman" w:hAnsi="Times New Roman" w:cs="Times New Roman"/>
                <w:sz w:val="20"/>
              </w:rPr>
              <w:t>а N 1</w:t>
            </w:r>
          </w:p>
        </w:tc>
        <w:tc>
          <w:tcPr>
            <w:tcW w:w="9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2F75AC">
        <w:tc>
          <w:tcPr>
            <w:tcW w:w="105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........</w:t>
            </w:r>
          </w:p>
        </w:tc>
        <w:tc>
          <w:tcPr>
            <w:tcW w:w="9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Приложение N 5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к Порядку формирования муниципального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задания на оказание муниципальных услуг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(выполнение работ) и финансового обеспечения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7E75">
        <w:rPr>
          <w:rFonts w:ascii="Times New Roman" w:hAnsi="Times New Roman" w:cs="Times New Roman"/>
          <w:sz w:val="20"/>
        </w:rPr>
        <w:t>выполнения муниципального задания</w:t>
      </w:r>
    </w:p>
    <w:p w:rsidR="002F75AC" w:rsidRPr="00DE7E75" w:rsidRDefault="002F75AC" w:rsidP="002F75A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421"/>
      <w:bookmarkEnd w:id="18"/>
      <w:r w:rsidRPr="00DE7E75">
        <w:rPr>
          <w:rFonts w:ascii="Times New Roman" w:hAnsi="Times New Roman" w:cs="Times New Roman"/>
        </w:rPr>
        <w:t xml:space="preserve">      Сводная информация о суммах финансового обеспечения выполнения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муниципального задания муниципальными учреждениями,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функции и полномочия учредителя которых исполняет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_______________________________________________________________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наименование структурного подразделения администрации</w:t>
      </w:r>
    </w:p>
    <w:p w:rsidR="002F75AC" w:rsidRPr="00DE7E75" w:rsidRDefault="00645612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        Балтийского муниципального района</w:t>
      </w:r>
    </w:p>
    <w:p w:rsidR="002F75AC" w:rsidRPr="00DE7E75" w:rsidRDefault="002F75AC" w:rsidP="002F75AC">
      <w:pPr>
        <w:pStyle w:val="ConsPlusNonformat"/>
        <w:jc w:val="both"/>
        <w:rPr>
          <w:rFonts w:ascii="Times New Roman" w:hAnsi="Times New Roman" w:cs="Times New Roman"/>
        </w:rPr>
      </w:pPr>
      <w:r w:rsidRPr="00DE7E75">
        <w:rPr>
          <w:rFonts w:ascii="Times New Roman" w:hAnsi="Times New Roman" w:cs="Times New Roman"/>
        </w:rPr>
        <w:t xml:space="preserve">             на ____ год и на плановый период _________ годов</w:t>
      </w:r>
    </w:p>
    <w:p w:rsidR="002F75AC" w:rsidRPr="00DE7E75" w:rsidRDefault="002F75AC" w:rsidP="002F75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9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567"/>
        <w:gridCol w:w="426"/>
        <w:gridCol w:w="660"/>
        <w:gridCol w:w="709"/>
        <w:gridCol w:w="615"/>
        <w:gridCol w:w="709"/>
        <w:gridCol w:w="850"/>
        <w:gridCol w:w="851"/>
        <w:gridCol w:w="708"/>
        <w:gridCol w:w="773"/>
        <w:gridCol w:w="567"/>
        <w:gridCol w:w="645"/>
        <w:gridCol w:w="645"/>
        <w:gridCol w:w="537"/>
        <w:gridCol w:w="709"/>
      </w:tblGrid>
      <w:tr w:rsidR="002F75AC" w:rsidRPr="00DE7E75" w:rsidTr="00DA5BF0">
        <w:tc>
          <w:tcPr>
            <w:tcW w:w="5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8" w:type="dxa"/>
            <w:gridSpan w:val="3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 в соответствии с ведомственным перечнем, код услуги (работы)</w:t>
            </w:r>
          </w:p>
        </w:tc>
        <w:tc>
          <w:tcPr>
            <w:tcW w:w="61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Реестровый номер услуги (работы)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Базовый норматив, руб.</w:t>
            </w:r>
          </w:p>
        </w:tc>
        <w:tc>
          <w:tcPr>
            <w:tcW w:w="85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Отраслевой корректирующий коэффициент</w:t>
            </w:r>
          </w:p>
        </w:tc>
        <w:tc>
          <w:tcPr>
            <w:tcW w:w="851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Территориальный корректирующий коэффициент</w:t>
            </w:r>
          </w:p>
        </w:tc>
        <w:tc>
          <w:tcPr>
            <w:tcW w:w="708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Нормативные затраты (гр. 11 = гр. 8 x гр. 9 x гр. 10), руб.</w:t>
            </w:r>
          </w:p>
        </w:tc>
        <w:tc>
          <w:tcPr>
            <w:tcW w:w="773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Коэффициент выравнивания</w:t>
            </w:r>
          </w:p>
        </w:tc>
        <w:tc>
          <w:tcPr>
            <w:tcW w:w="56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Объем услуги (работы)</w:t>
            </w: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Объем доходов, планируемых к поступлению в виде платы за оказание услуги, руб.</w:t>
            </w: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Затраты на уплату налогов, руб.</w:t>
            </w: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Затраты на содержание неиспользуемого имущества, руб.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 финансовое обеспечение выполнения муниципального задания (гр. 17 = гр. 11 x гр. 12 x гр. 13 - гр. 14 + гр. 15 + гр. 16), руб.</w:t>
            </w:r>
          </w:p>
        </w:tc>
      </w:tr>
      <w:tr w:rsidR="002F75AC" w:rsidRPr="00DE7E75" w:rsidTr="00DA5BF0">
        <w:tc>
          <w:tcPr>
            <w:tcW w:w="5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КФСР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КЦСР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доп. ФК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3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Учреждение А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Учреждение В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top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ВСЕГО по учреждениям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1-й год планового периода</w:t>
            </w: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Учреждение А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Учреждение В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top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ВСЕГ</w:t>
            </w:r>
            <w:r w:rsidRPr="00DE7E75">
              <w:rPr>
                <w:rFonts w:ascii="Times New Roman" w:hAnsi="Times New Roman" w:cs="Times New Roman"/>
                <w:sz w:val="20"/>
              </w:rPr>
              <w:lastRenderedPageBreak/>
              <w:t>О по учреждениям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lastRenderedPageBreak/>
              <w:t>Услуг</w:t>
            </w:r>
            <w:r w:rsidRPr="00DE7E75">
              <w:rPr>
                <w:rFonts w:ascii="Times New Roman" w:hAnsi="Times New Roman" w:cs="Times New Roman"/>
                <w:sz w:val="20"/>
              </w:rPr>
              <w:lastRenderedPageBreak/>
              <w:t>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Учреждение А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Учреждение В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tcBorders>
              <w:top w:val="nil"/>
              <w:bottom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 w:val="restart"/>
            <w:tcBorders>
              <w:top w:val="nil"/>
            </w:tcBorders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ВСЕГО по учреждениям</w:t>
            </w: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Услуга N 2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Работа N 1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AC" w:rsidRPr="00DE7E75" w:rsidTr="00DA5BF0">
        <w:tc>
          <w:tcPr>
            <w:tcW w:w="567" w:type="dxa"/>
            <w:vMerge/>
            <w:tcBorders>
              <w:top w:val="nil"/>
            </w:tcBorders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6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vMerge/>
          </w:tcPr>
          <w:p w:rsidR="002F75AC" w:rsidRPr="00DE7E75" w:rsidRDefault="002F75AC" w:rsidP="002F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3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E7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75AC" w:rsidRPr="00DE7E75" w:rsidRDefault="002F75AC" w:rsidP="002F7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75AC" w:rsidRDefault="002F75AC" w:rsidP="002F75AC">
      <w:pPr>
        <w:pStyle w:val="ConsPlusNormal"/>
        <w:jc w:val="right"/>
      </w:pPr>
    </w:p>
    <w:sectPr w:rsidR="002F75AC" w:rsidSect="00A23A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258"/>
    <w:multiLevelType w:val="multilevel"/>
    <w:tmpl w:val="53100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AC"/>
    <w:rsid w:val="00003EF6"/>
    <w:rsid w:val="0005184E"/>
    <w:rsid w:val="00086EAB"/>
    <w:rsid w:val="00087CD7"/>
    <w:rsid w:val="00152E95"/>
    <w:rsid w:val="001B645F"/>
    <w:rsid w:val="00200E40"/>
    <w:rsid w:val="00207840"/>
    <w:rsid w:val="002F4C7A"/>
    <w:rsid w:val="002F75AC"/>
    <w:rsid w:val="003C58A3"/>
    <w:rsid w:val="003F27AB"/>
    <w:rsid w:val="00471050"/>
    <w:rsid w:val="004C0FB3"/>
    <w:rsid w:val="005816A3"/>
    <w:rsid w:val="00581BB5"/>
    <w:rsid w:val="005C1A3A"/>
    <w:rsid w:val="005F3BF6"/>
    <w:rsid w:val="00614220"/>
    <w:rsid w:val="00615799"/>
    <w:rsid w:val="00616FB1"/>
    <w:rsid w:val="00645612"/>
    <w:rsid w:val="006520B2"/>
    <w:rsid w:val="00672D81"/>
    <w:rsid w:val="006901A2"/>
    <w:rsid w:val="006924CE"/>
    <w:rsid w:val="006946C7"/>
    <w:rsid w:val="006B4FF9"/>
    <w:rsid w:val="007E79E2"/>
    <w:rsid w:val="007F48DA"/>
    <w:rsid w:val="00877E37"/>
    <w:rsid w:val="008A5E0C"/>
    <w:rsid w:val="008F06CD"/>
    <w:rsid w:val="009A12EA"/>
    <w:rsid w:val="009B0E72"/>
    <w:rsid w:val="009D3E8C"/>
    <w:rsid w:val="00A23A8D"/>
    <w:rsid w:val="00A6485D"/>
    <w:rsid w:val="00AC6BCE"/>
    <w:rsid w:val="00B8368E"/>
    <w:rsid w:val="00BF4CA9"/>
    <w:rsid w:val="00C91475"/>
    <w:rsid w:val="00DA5BF0"/>
    <w:rsid w:val="00DE7E75"/>
    <w:rsid w:val="00E9208D"/>
    <w:rsid w:val="00EE16EF"/>
    <w:rsid w:val="00E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AAFD-40B5-4F5B-836A-7E88517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A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5AC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5AC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75AC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D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3A8D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7" Type="http://schemas.openxmlformats.org/officeDocument/2006/relationships/hyperlink" Target="consultantplus://offline/ref=0C90CF65CD7DE079191EFDD00D248862E2E053B19159AF16A7234A65F6BBE28D82B71F7BA6OBV4J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90CF65CD7DE079191EFDD00D248862E2E153B0975FAF16A7234A65F6BBE28D82B71F78A6BEO3VCJ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C90CF65CD7DE079191EFDD00D248862E2E153B0975FAF16A7234A65F6BBE28D82B71F7AA0BFO3V8J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hyperlink" Target="consultantplus://offline/ref=0C90CF65CD7DE079191EFDD00D248862E2E15BB59352AF16A7234A65F6BBE28D82B71F7BOAVDJ" TargetMode="External"/><Relationship Id="rId51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2016-08-10T07:44:00Z</cp:lastPrinted>
  <dcterms:created xsi:type="dcterms:W3CDTF">2016-01-14T14:22:00Z</dcterms:created>
  <dcterms:modified xsi:type="dcterms:W3CDTF">2016-10-25T15:02:00Z</dcterms:modified>
</cp:coreProperties>
</file>