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576DA" w:rsidTr="00E576DA">
        <w:tc>
          <w:tcPr>
            <w:tcW w:w="9571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E576DA" w:rsidRDefault="00E576DA" w:rsidP="00E57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1133"/>
        <w:gridCol w:w="2659"/>
      </w:tblGrid>
      <w:tr w:rsidR="00E576DA" w:rsidTr="00E576DA">
        <w:tc>
          <w:tcPr>
            <w:tcW w:w="9570" w:type="dxa"/>
            <w:gridSpan w:val="4"/>
            <w:hideMark/>
          </w:tcPr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E576DA" w:rsidTr="00E576DA">
        <w:tc>
          <w:tcPr>
            <w:tcW w:w="3369" w:type="dxa"/>
            <w:hideMark/>
          </w:tcPr>
          <w:p w:rsidR="00E576DA" w:rsidRDefault="00CC2D19" w:rsidP="007B0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"28</w:t>
            </w:r>
            <w:r w:rsidR="00E576DA">
              <w:rPr>
                <w:rFonts w:ascii="Times New Roman" w:hAnsi="Times New Roman"/>
                <w:b/>
                <w:sz w:val="28"/>
                <w:szCs w:val="28"/>
              </w:rPr>
              <w:t>" сентября 2017 года</w:t>
            </w:r>
          </w:p>
        </w:tc>
        <w:tc>
          <w:tcPr>
            <w:tcW w:w="3542" w:type="dxa"/>
            <w:gridSpan w:val="2"/>
          </w:tcPr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hideMark/>
          </w:tcPr>
          <w:p w:rsidR="00CC2D19" w:rsidRPr="00CC2D19" w:rsidRDefault="00E576DA" w:rsidP="00CC2D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CC2D19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576DA" w:rsidTr="00E576DA">
        <w:tc>
          <w:tcPr>
            <w:tcW w:w="9570" w:type="dxa"/>
            <w:gridSpan w:val="4"/>
          </w:tcPr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Балтийск</w:t>
            </w:r>
          </w:p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6DA" w:rsidTr="00CC2D19">
        <w:trPr>
          <w:gridAfter w:val="2"/>
          <w:wAfter w:w="3792" w:type="dxa"/>
        </w:trPr>
        <w:tc>
          <w:tcPr>
            <w:tcW w:w="5778" w:type="dxa"/>
            <w:gridSpan w:val="2"/>
            <w:hideMark/>
          </w:tcPr>
          <w:p w:rsidR="00E576DA" w:rsidRDefault="00E576DA" w:rsidP="00C93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93E7F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включении в состав аттестационной комиссии по проведению аттестации муниципальных служащих администрации Балтийский муниципальный район</w:t>
            </w:r>
          </w:p>
        </w:tc>
      </w:tr>
    </w:tbl>
    <w:p w:rsidR="00E576DA" w:rsidRDefault="00E576DA" w:rsidP="00E5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F7C" w:rsidRDefault="00E576DA" w:rsidP="000B5F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C93E7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 w:rsidR="00C93E7F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>закон</w:t>
      </w:r>
      <w:r w:rsidR="00C93E7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</w:t>
      </w:r>
      <w:r w:rsidR="00C93E7F">
        <w:rPr>
          <w:rFonts w:ascii="Times New Roman" w:hAnsi="Times New Roman"/>
          <w:sz w:val="28"/>
          <w:szCs w:val="28"/>
        </w:rPr>
        <w:t>ии местного самоуправления в РФ</w:t>
      </w:r>
      <w:r>
        <w:rPr>
          <w:rFonts w:ascii="Times New Roman" w:hAnsi="Times New Roman"/>
          <w:sz w:val="28"/>
          <w:szCs w:val="28"/>
        </w:rPr>
        <w:t>»,</w:t>
      </w:r>
      <w:r w:rsidR="00C93E7F">
        <w:rPr>
          <w:rFonts w:ascii="Times New Roman" w:hAnsi="Times New Roman"/>
          <w:sz w:val="28"/>
          <w:szCs w:val="28"/>
        </w:rPr>
        <w:t xml:space="preserve"> Уставом Балтийского муниципального района,</w:t>
      </w:r>
      <w:r w:rsidR="000B5F7C" w:rsidRPr="000B5F7C">
        <w:rPr>
          <w:rFonts w:ascii="Times New Roman" w:hAnsi="Times New Roman" w:cs="Times New Roman"/>
          <w:sz w:val="28"/>
          <w:szCs w:val="28"/>
        </w:rPr>
        <w:t xml:space="preserve"> </w:t>
      </w:r>
      <w:r w:rsidR="000B5F7C" w:rsidRPr="00EF2E9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«Балтийский муниципальный район»,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576DA" w:rsidTr="00E576DA">
        <w:tc>
          <w:tcPr>
            <w:tcW w:w="3189" w:type="dxa"/>
          </w:tcPr>
          <w:p w:rsidR="00E576DA" w:rsidRDefault="00E576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E576DA" w:rsidRDefault="00E576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E576DA" w:rsidRDefault="00E576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3E7F" w:rsidRDefault="00E576DA" w:rsidP="00E5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7F">
        <w:rPr>
          <w:rFonts w:ascii="Times New Roman" w:hAnsi="Times New Roman"/>
          <w:sz w:val="28"/>
          <w:szCs w:val="28"/>
        </w:rPr>
        <w:t xml:space="preserve">1. </w:t>
      </w:r>
      <w:r w:rsidR="00C93E7F" w:rsidRPr="00C93E7F">
        <w:rPr>
          <w:rFonts w:ascii="Times New Roman" w:hAnsi="Times New Roman"/>
          <w:sz w:val="28"/>
          <w:szCs w:val="28"/>
        </w:rPr>
        <w:t xml:space="preserve">Включить в состав </w:t>
      </w:r>
      <w:r w:rsidR="00C93E7F" w:rsidRPr="00C93E7F">
        <w:rPr>
          <w:rFonts w:ascii="Times New Roman" w:hAnsi="Times New Roman" w:cs="Times New Roman"/>
          <w:sz w:val="28"/>
          <w:szCs w:val="28"/>
        </w:rPr>
        <w:t>аттестационной комиссии по проведению аттестации муниципальных служащих администрации Балтийский муниципальный район</w:t>
      </w:r>
      <w:r w:rsidR="00C93E7F">
        <w:rPr>
          <w:rFonts w:ascii="Times New Roman" w:hAnsi="Times New Roman" w:cs="Times New Roman"/>
          <w:sz w:val="28"/>
          <w:szCs w:val="28"/>
        </w:rPr>
        <w:t xml:space="preserve"> следующих депутатов:</w:t>
      </w:r>
    </w:p>
    <w:p w:rsidR="00C93E7F" w:rsidRDefault="00C93E7F" w:rsidP="00E5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C2D19">
        <w:rPr>
          <w:rFonts w:ascii="Times New Roman" w:hAnsi="Times New Roman" w:cs="Times New Roman"/>
          <w:sz w:val="28"/>
          <w:szCs w:val="28"/>
        </w:rPr>
        <w:t>Осьмух</w:t>
      </w:r>
      <w:r w:rsidR="00FA27F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gramEnd"/>
      <w:r w:rsidR="00CC2D19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E7F" w:rsidRDefault="00CC2D19" w:rsidP="00C9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Вагин Алексей Иванович.</w:t>
      </w:r>
    </w:p>
    <w:p w:rsidR="003E3C27" w:rsidRPr="003E3C27" w:rsidRDefault="003E3C27" w:rsidP="003E3C2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27">
        <w:rPr>
          <w:rFonts w:ascii="Times New Roman" w:hAnsi="Times New Roman" w:cs="Times New Roman"/>
          <w:sz w:val="28"/>
          <w:szCs w:val="28"/>
        </w:rPr>
        <w:t>2</w:t>
      </w:r>
      <w:r w:rsidRPr="003E3C27">
        <w:rPr>
          <w:rFonts w:ascii="Times New Roman" w:hAnsi="Times New Roman" w:cs="Times New Roman"/>
          <w:b/>
          <w:sz w:val="28"/>
          <w:szCs w:val="28"/>
        </w:rPr>
        <w:t>.</w:t>
      </w:r>
      <w:r w:rsidRPr="003E3C2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опубликования.</w:t>
      </w:r>
    </w:p>
    <w:p w:rsidR="003E3C27" w:rsidRPr="003E3C27" w:rsidRDefault="003E3C27" w:rsidP="003E3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27">
        <w:rPr>
          <w:rFonts w:ascii="Times New Roman" w:hAnsi="Times New Roman" w:cs="Times New Roman"/>
          <w:sz w:val="28"/>
          <w:szCs w:val="28"/>
        </w:rPr>
        <w:t>3.Настоящее решение опубликовать в средствах массовой информации.</w:t>
      </w:r>
    </w:p>
    <w:p w:rsidR="00E576DA" w:rsidRDefault="00E576DA" w:rsidP="00E5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DA" w:rsidRDefault="00E576DA" w:rsidP="00E57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6"/>
        <w:gridCol w:w="2296"/>
        <w:gridCol w:w="2219"/>
      </w:tblGrid>
      <w:tr w:rsidR="00E576DA" w:rsidTr="00E576DA">
        <w:tc>
          <w:tcPr>
            <w:tcW w:w="5056" w:type="dxa"/>
            <w:hideMark/>
          </w:tcPr>
          <w:p w:rsidR="00E576DA" w:rsidRDefault="00E57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E576DA" w:rsidRDefault="00E57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296" w:type="dxa"/>
          </w:tcPr>
          <w:p w:rsidR="00E576DA" w:rsidRDefault="00E57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E576DA" w:rsidRDefault="00E576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76DA" w:rsidRDefault="00E576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Плюгин</w:t>
            </w:r>
            <w:proofErr w:type="spellEnd"/>
          </w:p>
        </w:tc>
      </w:tr>
    </w:tbl>
    <w:p w:rsidR="00E576DA" w:rsidRDefault="00E576DA" w:rsidP="00E57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A99" w:rsidRDefault="00B34A99"/>
    <w:sectPr w:rsidR="00B34A99" w:rsidSect="0005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2A2"/>
    <w:rsid w:val="00052AC0"/>
    <w:rsid w:val="00066F9B"/>
    <w:rsid w:val="000B5F7C"/>
    <w:rsid w:val="00275948"/>
    <w:rsid w:val="0029645B"/>
    <w:rsid w:val="002E1250"/>
    <w:rsid w:val="003E3C27"/>
    <w:rsid w:val="007B01A4"/>
    <w:rsid w:val="00855E68"/>
    <w:rsid w:val="009872A2"/>
    <w:rsid w:val="00B34A99"/>
    <w:rsid w:val="00C93E7F"/>
    <w:rsid w:val="00CC2D19"/>
    <w:rsid w:val="00E576DA"/>
    <w:rsid w:val="00F174B6"/>
    <w:rsid w:val="00FA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9</cp:revision>
  <cp:lastPrinted>2017-10-02T06:50:00Z</cp:lastPrinted>
  <dcterms:created xsi:type="dcterms:W3CDTF">2017-09-20T07:47:00Z</dcterms:created>
  <dcterms:modified xsi:type="dcterms:W3CDTF">2017-10-02T06:50:00Z</dcterms:modified>
</cp:coreProperties>
</file>